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CCB5" w14:textId="60FC6CDB" w:rsidR="0040603D" w:rsidRPr="00006B47" w:rsidRDefault="00006B47" w:rsidP="00006B47">
      <w:pPr>
        <w:pStyle w:val="Rubrik1"/>
        <w:rPr>
          <w:lang w:val="en-US"/>
        </w:rPr>
      </w:pPr>
      <w:r w:rsidRPr="00006B47">
        <w:rPr>
          <w:rStyle w:val="normaltextrun"/>
          <w:lang w:val="en-US"/>
        </w:rPr>
        <w:t>General regulations</w:t>
      </w:r>
      <w:r w:rsidR="0040603D" w:rsidRPr="00006B47">
        <w:rPr>
          <w:rStyle w:val="normaltextrun"/>
          <w:lang w:val="en-US"/>
        </w:rPr>
        <w:t xml:space="preserve"> Hovgården </w:t>
      </w:r>
      <w:r w:rsidRPr="00006B47">
        <w:rPr>
          <w:rStyle w:val="normaltextrun"/>
          <w:lang w:val="en-US"/>
        </w:rPr>
        <w:t>waste treatment facility</w:t>
      </w:r>
      <w:r w:rsidR="0040603D" w:rsidRPr="00006B47">
        <w:rPr>
          <w:rStyle w:val="eop"/>
          <w:lang w:val="en-US"/>
        </w:rPr>
        <w:t> </w:t>
      </w:r>
    </w:p>
    <w:p w14:paraId="58FE9EFE" w14:textId="70A1B968" w:rsidR="00006B47" w:rsidRPr="00006B47" w:rsidRDefault="00006B47" w:rsidP="0040603D">
      <w:pPr>
        <w:rPr>
          <w:rStyle w:val="normaltextrun"/>
          <w:lang w:val="en-US"/>
        </w:rPr>
      </w:pPr>
      <w:r w:rsidRPr="00006B47">
        <w:rPr>
          <w:rStyle w:val="normaltextrun"/>
          <w:lang w:val="en-US"/>
        </w:rPr>
        <w:t>This is a list o</w:t>
      </w:r>
      <w:r>
        <w:rPr>
          <w:rStyle w:val="normaltextrun"/>
          <w:lang w:val="en-US"/>
        </w:rPr>
        <w:t xml:space="preserve">f the general regulations on the facility. Everyone </w:t>
      </w:r>
      <w:r w:rsidRPr="00006B47">
        <w:rPr>
          <w:rStyle w:val="normaltextrun"/>
          <w:lang w:val="en-US"/>
        </w:rPr>
        <w:t>who work</w:t>
      </w:r>
      <w:r>
        <w:rPr>
          <w:rStyle w:val="normaltextrun"/>
          <w:lang w:val="en-US"/>
        </w:rPr>
        <w:t>s</w:t>
      </w:r>
      <w:r w:rsidRPr="00006B47">
        <w:rPr>
          <w:rStyle w:val="normaltextrun"/>
          <w:lang w:val="en-US"/>
        </w:rPr>
        <w:t xml:space="preserve"> within t</w:t>
      </w:r>
      <w:r>
        <w:rPr>
          <w:rStyle w:val="normaltextrun"/>
          <w:lang w:val="en-US"/>
        </w:rPr>
        <w:t xml:space="preserve">he facility must follow the regulations. </w:t>
      </w:r>
    </w:p>
    <w:p w14:paraId="351B17B1" w14:textId="216323BB" w:rsidR="0040603D" w:rsidRPr="00006B47" w:rsidRDefault="00006B47" w:rsidP="0040603D">
      <w:pPr>
        <w:pStyle w:val="Rubrik2"/>
        <w:rPr>
          <w:lang w:val="en-US"/>
        </w:rPr>
      </w:pPr>
      <w:r w:rsidRPr="00006B47">
        <w:rPr>
          <w:rStyle w:val="normaltextrun"/>
          <w:lang w:val="en-US"/>
        </w:rPr>
        <w:t>General regulations</w:t>
      </w:r>
    </w:p>
    <w:p w14:paraId="0D440D31" w14:textId="73768F31" w:rsidR="00006B47" w:rsidRDefault="00006B47" w:rsidP="0040603D">
      <w:pPr>
        <w:rPr>
          <w:rStyle w:val="eop"/>
          <w:rFonts w:cstheme="minorHAnsi"/>
          <w:lang w:val="en-US"/>
        </w:rPr>
      </w:pPr>
      <w:r w:rsidRPr="00006B47">
        <w:rPr>
          <w:rStyle w:val="eop"/>
          <w:rFonts w:cstheme="minorHAnsi"/>
          <w:lang w:val="en-US"/>
        </w:rPr>
        <w:t>Only authorized personnel are a</w:t>
      </w:r>
      <w:r>
        <w:rPr>
          <w:rStyle w:val="eop"/>
          <w:rFonts w:cstheme="minorHAnsi"/>
          <w:lang w:val="en-US"/>
        </w:rPr>
        <w:t>llowed at the facility.</w:t>
      </w:r>
    </w:p>
    <w:p w14:paraId="19D7E737" w14:textId="73FDEB20" w:rsidR="00006B47" w:rsidRPr="00006B47" w:rsidRDefault="00006B47" w:rsidP="0040603D">
      <w:pPr>
        <w:rPr>
          <w:rStyle w:val="normaltextrun"/>
          <w:lang w:val="en-US"/>
        </w:rPr>
      </w:pPr>
      <w:r w:rsidRPr="00006B47">
        <w:rPr>
          <w:rStyle w:val="normaltextrun"/>
          <w:lang w:val="en-US"/>
        </w:rPr>
        <w:t xml:space="preserve">Uppsala Vatten reserves the right to immediately and without warning reject anyone who violates the </w:t>
      </w:r>
      <w:r>
        <w:rPr>
          <w:rStyle w:val="normaltextrun"/>
          <w:lang w:val="en-US"/>
        </w:rPr>
        <w:t>facility</w:t>
      </w:r>
      <w:r w:rsidRPr="00006B47">
        <w:rPr>
          <w:rStyle w:val="normaltextrun"/>
          <w:lang w:val="en-US"/>
        </w:rPr>
        <w:t xml:space="preserve">'s rules and the staff's instructions. </w:t>
      </w:r>
      <w:r>
        <w:rPr>
          <w:rStyle w:val="normaltextrun"/>
          <w:lang w:val="en-US"/>
        </w:rPr>
        <w:t>Uppsala Vatten</w:t>
      </w:r>
      <w:r w:rsidRPr="00006B47">
        <w:rPr>
          <w:rStyle w:val="normaltextrun"/>
          <w:lang w:val="en-US"/>
        </w:rPr>
        <w:t xml:space="preserve"> reserves the right to charge for a minimum weight.</w:t>
      </w:r>
    </w:p>
    <w:p w14:paraId="41D9E401" w14:textId="7FEC4F55" w:rsidR="0040603D" w:rsidRPr="00C75A1F" w:rsidRDefault="0040603D" w:rsidP="0040603D">
      <w:pPr>
        <w:pStyle w:val="Rubrik2"/>
        <w:rPr>
          <w:lang w:val="en-US"/>
        </w:rPr>
      </w:pPr>
      <w:r w:rsidRPr="00C75A1F">
        <w:rPr>
          <w:rStyle w:val="normaltextrun"/>
          <w:lang w:val="en-US"/>
        </w:rPr>
        <w:t>A</w:t>
      </w:r>
      <w:r w:rsidR="00C75A1F" w:rsidRPr="00C75A1F">
        <w:rPr>
          <w:rStyle w:val="normaltextrun"/>
          <w:lang w:val="en-US"/>
        </w:rPr>
        <w:t>rrival at the facility</w:t>
      </w:r>
    </w:p>
    <w:p w14:paraId="6BADD695" w14:textId="18D67DC4" w:rsidR="00C75A1F" w:rsidRPr="00C75A1F" w:rsidRDefault="00C75A1F" w:rsidP="0040603D">
      <w:pPr>
        <w:rPr>
          <w:lang w:val="en-US"/>
        </w:rPr>
      </w:pPr>
      <w:r w:rsidRPr="00C75A1F">
        <w:rPr>
          <w:rStyle w:val="eop"/>
          <w:rFonts w:cstheme="minorHAnsi"/>
          <w:lang w:val="en-US"/>
        </w:rPr>
        <w:t xml:space="preserve">When </w:t>
      </w:r>
      <w:r>
        <w:rPr>
          <w:rStyle w:val="eop"/>
          <w:rFonts w:cstheme="minorHAnsi"/>
          <w:lang w:val="en-US"/>
        </w:rPr>
        <w:t>depositing</w:t>
      </w:r>
      <w:r w:rsidRPr="00C75A1F">
        <w:rPr>
          <w:rStyle w:val="eop"/>
          <w:rFonts w:cstheme="minorHAnsi"/>
          <w:lang w:val="en-US"/>
        </w:rPr>
        <w:t xml:space="preserve"> waste at t</w:t>
      </w:r>
      <w:r>
        <w:rPr>
          <w:rStyle w:val="eop"/>
          <w:rFonts w:cstheme="minorHAnsi"/>
          <w:lang w:val="en-US"/>
        </w:rPr>
        <w:t xml:space="preserve">he facility, all customers must know the type, content, and origin of the waste. </w:t>
      </w:r>
      <w:r w:rsidRPr="00C75A1F">
        <w:rPr>
          <w:rStyle w:val="eop"/>
          <w:rFonts w:cstheme="minorHAnsi"/>
          <w:lang w:val="en-US"/>
        </w:rPr>
        <w:t xml:space="preserve">The information must be announced to the staff in the </w:t>
      </w:r>
      <w:r w:rsidR="007A4F37">
        <w:rPr>
          <w:rStyle w:val="eop"/>
          <w:rFonts w:cstheme="minorHAnsi"/>
          <w:lang w:val="en-US"/>
        </w:rPr>
        <w:t xml:space="preserve">scale </w:t>
      </w:r>
      <w:r>
        <w:rPr>
          <w:rStyle w:val="eop"/>
          <w:rFonts w:cstheme="minorHAnsi"/>
          <w:lang w:val="en-US"/>
        </w:rPr>
        <w:t xml:space="preserve">reception so that a correct classification of the waste can be made. </w:t>
      </w:r>
      <w:r w:rsidRPr="00C75A1F">
        <w:rPr>
          <w:rStyle w:val="eop"/>
          <w:rFonts w:cstheme="minorHAnsi"/>
          <w:lang w:val="en-US"/>
        </w:rPr>
        <w:t>Good knowledge of the waste is necessary for environmentally c</w:t>
      </w:r>
      <w:r>
        <w:rPr>
          <w:rStyle w:val="eop"/>
          <w:rFonts w:cstheme="minorHAnsi"/>
          <w:lang w:val="en-US"/>
        </w:rPr>
        <w:t xml:space="preserve">orrect disposal to take place. </w:t>
      </w:r>
      <w:r w:rsidRPr="00C75A1F">
        <w:rPr>
          <w:rStyle w:val="eop"/>
          <w:rFonts w:cstheme="minorHAnsi"/>
          <w:lang w:val="en-US"/>
        </w:rPr>
        <w:t xml:space="preserve">Possible reclassification can always be made by </w:t>
      </w:r>
      <w:proofErr w:type="spellStart"/>
      <w:r w:rsidRPr="00C75A1F">
        <w:rPr>
          <w:rStyle w:val="eop"/>
          <w:rFonts w:cstheme="minorHAnsi"/>
          <w:lang w:val="en-US"/>
        </w:rPr>
        <w:t>Hovgården’s</w:t>
      </w:r>
      <w:proofErr w:type="spellEnd"/>
      <w:r w:rsidRPr="00C75A1F">
        <w:rPr>
          <w:rStyle w:val="eop"/>
          <w:rFonts w:cstheme="minorHAnsi"/>
          <w:lang w:val="en-US"/>
        </w:rPr>
        <w:t xml:space="preserve"> staff. </w:t>
      </w:r>
    </w:p>
    <w:p w14:paraId="4EC72ABA" w14:textId="0AB48BC9" w:rsidR="00C75A1F" w:rsidRPr="00C75A1F" w:rsidRDefault="00C75A1F" w:rsidP="0040603D">
      <w:pPr>
        <w:rPr>
          <w:lang w:val="en-US"/>
        </w:rPr>
      </w:pPr>
      <w:r w:rsidRPr="00C75A1F">
        <w:rPr>
          <w:lang w:val="en-US"/>
        </w:rPr>
        <w:t>Ownership of the waste p</w:t>
      </w:r>
      <w:r>
        <w:rPr>
          <w:lang w:val="en-US"/>
        </w:rPr>
        <w:t xml:space="preserve">asses to Uppsala Vatten when the waste has been deposited and approved by </w:t>
      </w:r>
      <w:proofErr w:type="spellStart"/>
      <w:r>
        <w:rPr>
          <w:lang w:val="en-US"/>
        </w:rPr>
        <w:t>Hovgården’s</w:t>
      </w:r>
      <w:proofErr w:type="spellEnd"/>
      <w:r>
        <w:rPr>
          <w:lang w:val="en-US"/>
        </w:rPr>
        <w:t xml:space="preserve"> staff. Deposited waste may not be taken back.</w:t>
      </w:r>
    </w:p>
    <w:p w14:paraId="3E878C4C" w14:textId="53BE2B98" w:rsidR="00C75A1F" w:rsidRPr="00C75A1F" w:rsidRDefault="00C75A1F" w:rsidP="0040603D">
      <w:pPr>
        <w:rPr>
          <w:rStyle w:val="normaltextrun"/>
          <w:lang w:val="en-US"/>
        </w:rPr>
      </w:pPr>
      <w:r w:rsidRPr="00C75A1F">
        <w:rPr>
          <w:rStyle w:val="normaltextrun"/>
          <w:lang w:val="en-US"/>
        </w:rPr>
        <w:t xml:space="preserve">Visitors, entrepreneurs and others who are not members of </w:t>
      </w:r>
      <w:proofErr w:type="spellStart"/>
      <w:r w:rsidRPr="00C75A1F">
        <w:rPr>
          <w:rStyle w:val="normaltextrun"/>
          <w:lang w:val="en-US"/>
        </w:rPr>
        <w:t>Hovgården's</w:t>
      </w:r>
      <w:proofErr w:type="spellEnd"/>
      <w:r w:rsidRPr="00C75A1F">
        <w:rPr>
          <w:rStyle w:val="normaltextrun"/>
          <w:lang w:val="en-US"/>
        </w:rPr>
        <w:t xml:space="preserve"> staff must, upon arrival, sign </w:t>
      </w:r>
      <w:proofErr w:type="gramStart"/>
      <w:r w:rsidRPr="00C75A1F">
        <w:rPr>
          <w:rStyle w:val="normaltextrun"/>
          <w:lang w:val="en-US"/>
        </w:rPr>
        <w:t>in to</w:t>
      </w:r>
      <w:proofErr w:type="gramEnd"/>
      <w:r w:rsidRPr="00C75A1F">
        <w:rPr>
          <w:rStyle w:val="normaltextrun"/>
          <w:lang w:val="en-US"/>
        </w:rPr>
        <w:t xml:space="preserve"> the visitor list found in the </w:t>
      </w:r>
      <w:r>
        <w:rPr>
          <w:rStyle w:val="normaltextrun"/>
          <w:lang w:val="en-US"/>
        </w:rPr>
        <w:t>reception</w:t>
      </w:r>
      <w:r w:rsidRPr="00C75A1F">
        <w:rPr>
          <w:rStyle w:val="normaltextrun"/>
          <w:lang w:val="en-US"/>
        </w:rPr>
        <w:t xml:space="preserve">. The same applies when the person leaves the facility. This is for safety reasons in the </w:t>
      </w:r>
      <w:r>
        <w:rPr>
          <w:rStyle w:val="normaltextrun"/>
          <w:lang w:val="en-US"/>
        </w:rPr>
        <w:t>case</w:t>
      </w:r>
      <w:r w:rsidRPr="00C75A1F">
        <w:rPr>
          <w:rStyle w:val="normaltextrun"/>
          <w:lang w:val="en-US"/>
        </w:rPr>
        <w:t xml:space="preserve"> of an emergency.</w:t>
      </w:r>
    </w:p>
    <w:p w14:paraId="243E0DB7" w14:textId="727F8D00" w:rsidR="0040603D" w:rsidRPr="007A4F37" w:rsidRDefault="007A4F37" w:rsidP="0040603D">
      <w:pPr>
        <w:pStyle w:val="Rubrik2"/>
        <w:rPr>
          <w:lang w:val="en-US"/>
        </w:rPr>
      </w:pPr>
      <w:r w:rsidRPr="007A4F37">
        <w:rPr>
          <w:rStyle w:val="normaltextrun"/>
          <w:lang w:val="en-US"/>
        </w:rPr>
        <w:t>Deposit of waste</w:t>
      </w:r>
    </w:p>
    <w:p w14:paraId="1D2F7E21" w14:textId="6FB76A53" w:rsidR="007A4F37" w:rsidRPr="007A4F37" w:rsidRDefault="007A4F37" w:rsidP="0040603D">
      <w:pPr>
        <w:rPr>
          <w:lang w:val="en-US"/>
        </w:rPr>
      </w:pPr>
      <w:r w:rsidRPr="007A4F37">
        <w:rPr>
          <w:rStyle w:val="eop"/>
          <w:rFonts w:cstheme="minorHAnsi"/>
          <w:lang w:val="en-US"/>
        </w:rPr>
        <w:t xml:space="preserve">The customer must </w:t>
      </w:r>
      <w:proofErr w:type="gramStart"/>
      <w:r w:rsidRPr="007A4F37">
        <w:rPr>
          <w:rStyle w:val="eop"/>
          <w:rFonts w:cstheme="minorHAnsi"/>
          <w:lang w:val="en-US"/>
        </w:rPr>
        <w:t>at all times</w:t>
      </w:r>
      <w:proofErr w:type="gramEnd"/>
      <w:r w:rsidRPr="007A4F37">
        <w:rPr>
          <w:rStyle w:val="eop"/>
          <w:rFonts w:cstheme="minorHAnsi"/>
          <w:lang w:val="en-US"/>
        </w:rPr>
        <w:t xml:space="preserve"> follow the instructions left by </w:t>
      </w:r>
      <w:proofErr w:type="spellStart"/>
      <w:r w:rsidRPr="007A4F37">
        <w:rPr>
          <w:rStyle w:val="eop"/>
          <w:rFonts w:cstheme="minorHAnsi"/>
          <w:lang w:val="en-US"/>
        </w:rPr>
        <w:t>Hovgården’s</w:t>
      </w:r>
      <w:proofErr w:type="spellEnd"/>
      <w:r w:rsidRPr="007A4F37">
        <w:rPr>
          <w:rStyle w:val="eop"/>
          <w:rFonts w:cstheme="minorHAnsi"/>
          <w:lang w:val="en-US"/>
        </w:rPr>
        <w:t xml:space="preserve"> staff. The waste must be deposited at designated location. </w:t>
      </w:r>
    </w:p>
    <w:p w14:paraId="2906BBE9" w14:textId="5DFF1EDF" w:rsidR="007A4F37" w:rsidRPr="007A4F37" w:rsidRDefault="007A4F37" w:rsidP="0040603D">
      <w:pPr>
        <w:rPr>
          <w:lang w:val="en-US"/>
        </w:rPr>
      </w:pPr>
      <w:r w:rsidRPr="007A4F37">
        <w:rPr>
          <w:lang w:val="en-US"/>
        </w:rPr>
        <w:t>If the waste turns o</w:t>
      </w:r>
      <w:r>
        <w:rPr>
          <w:lang w:val="en-US"/>
        </w:rPr>
        <w:t xml:space="preserve">ut to contain other material than what was indicated to the staff, this must be reported to the staff immediately. After depositing the waste, the customer </w:t>
      </w:r>
      <w:r w:rsidRPr="007A4F37">
        <w:rPr>
          <w:lang w:val="en-US"/>
        </w:rPr>
        <w:t>must return to the scale for weighing and then leave the facility.</w:t>
      </w:r>
    </w:p>
    <w:p w14:paraId="581139C2" w14:textId="6B12DA84" w:rsidR="007A4F37" w:rsidRPr="007A4F37" w:rsidRDefault="007A4F37" w:rsidP="0040603D">
      <w:pPr>
        <w:rPr>
          <w:lang w:val="en-US"/>
        </w:rPr>
      </w:pPr>
      <w:r w:rsidRPr="007A4F37">
        <w:rPr>
          <w:rStyle w:val="eop"/>
          <w:rFonts w:cstheme="minorHAnsi"/>
          <w:lang w:val="en-US"/>
        </w:rPr>
        <w:t xml:space="preserve">It is not allowed to bring any waste out from the facility. Spot-check and control of vehicles can be made when any suspicions arise. The control is made by </w:t>
      </w:r>
      <w:proofErr w:type="spellStart"/>
      <w:r w:rsidRPr="007A4F37">
        <w:rPr>
          <w:rStyle w:val="eop"/>
          <w:rFonts w:cstheme="minorHAnsi"/>
          <w:lang w:val="en-US"/>
        </w:rPr>
        <w:t>Hovgården’s</w:t>
      </w:r>
      <w:proofErr w:type="spellEnd"/>
      <w:r w:rsidRPr="007A4F37">
        <w:rPr>
          <w:rStyle w:val="eop"/>
          <w:rFonts w:cstheme="minorHAnsi"/>
          <w:lang w:val="en-US"/>
        </w:rPr>
        <w:t xml:space="preserve"> staff. Police can be called if necessary.</w:t>
      </w:r>
    </w:p>
    <w:p w14:paraId="5AA84590" w14:textId="6364DEFC" w:rsidR="0040603D" w:rsidRPr="005E0D26" w:rsidRDefault="005E0D26" w:rsidP="0040603D">
      <w:pPr>
        <w:rPr>
          <w:highlight w:val="yellow"/>
          <w:lang w:val="en-US"/>
        </w:rPr>
      </w:pPr>
      <w:r w:rsidRPr="005E0D26">
        <w:rPr>
          <w:rStyle w:val="eop"/>
          <w:rFonts w:cstheme="minorHAnsi"/>
          <w:lang w:val="en-US"/>
        </w:rPr>
        <w:t>To deposit hazardous waste, a transport document is needed, this document must be shown to the staff in the scale reception. To deposit waste to the landfill, a document with a characterization (called “</w:t>
      </w:r>
      <w:proofErr w:type="spellStart"/>
      <w:r w:rsidRPr="005E0D26">
        <w:rPr>
          <w:rStyle w:val="eop"/>
          <w:rFonts w:cstheme="minorHAnsi"/>
          <w:lang w:val="en-US"/>
        </w:rPr>
        <w:t>Grundläggande</w:t>
      </w:r>
      <w:proofErr w:type="spellEnd"/>
      <w:r w:rsidRPr="005E0D26">
        <w:rPr>
          <w:rStyle w:val="eop"/>
          <w:rFonts w:cstheme="minorHAnsi"/>
          <w:lang w:val="en-US"/>
        </w:rPr>
        <w:t xml:space="preserve"> </w:t>
      </w:r>
      <w:proofErr w:type="spellStart"/>
      <w:r w:rsidRPr="005E0D26">
        <w:rPr>
          <w:rStyle w:val="eop"/>
          <w:rFonts w:cstheme="minorHAnsi"/>
          <w:lang w:val="en-US"/>
        </w:rPr>
        <w:t>karakterisering</w:t>
      </w:r>
      <w:proofErr w:type="spellEnd"/>
      <w:r w:rsidRPr="005E0D26">
        <w:rPr>
          <w:rStyle w:val="eop"/>
          <w:rFonts w:cstheme="minorHAnsi"/>
          <w:lang w:val="en-US"/>
        </w:rPr>
        <w:t xml:space="preserve">”) is needed. Templates for these documents can be found at Uppsala </w:t>
      </w:r>
      <w:proofErr w:type="spellStart"/>
      <w:r w:rsidRPr="005E0D26">
        <w:rPr>
          <w:rStyle w:val="eop"/>
          <w:rFonts w:cstheme="minorHAnsi"/>
          <w:lang w:val="en-US"/>
        </w:rPr>
        <w:t>Vattens</w:t>
      </w:r>
      <w:proofErr w:type="spellEnd"/>
      <w:r w:rsidRPr="005E0D26">
        <w:rPr>
          <w:rStyle w:val="eop"/>
          <w:rFonts w:cstheme="minorHAnsi"/>
          <w:lang w:val="en-US"/>
        </w:rPr>
        <w:t xml:space="preserve"> website. If the correct documentation is missing, the waste will not be accepted.</w:t>
      </w:r>
    </w:p>
    <w:p w14:paraId="2926421D" w14:textId="52B21BC5" w:rsidR="005E0D26" w:rsidRPr="005E0D26" w:rsidRDefault="005E0D26" w:rsidP="0040603D">
      <w:pPr>
        <w:rPr>
          <w:rStyle w:val="normaltextrun"/>
          <w:lang w:val="en-US"/>
        </w:rPr>
      </w:pPr>
      <w:r w:rsidRPr="005E0D26">
        <w:rPr>
          <w:rStyle w:val="eop"/>
          <w:rFonts w:cstheme="minorHAnsi"/>
          <w:lang w:val="en-US"/>
        </w:rPr>
        <w:lastRenderedPageBreak/>
        <w:t xml:space="preserve">If depositing waste in violation of these regulations, the customer may, in addition to the established treatment fee, be charged for sorting, transport and other additional costs that arise </w:t>
      </w:r>
      <w:proofErr w:type="gramStart"/>
      <w:r w:rsidRPr="005E0D26">
        <w:rPr>
          <w:rStyle w:val="eop"/>
          <w:rFonts w:cstheme="minorHAnsi"/>
          <w:lang w:val="en-US"/>
        </w:rPr>
        <w:t>as a result of</w:t>
      </w:r>
      <w:proofErr w:type="gramEnd"/>
      <w:r w:rsidRPr="005E0D26">
        <w:rPr>
          <w:rStyle w:val="eop"/>
          <w:rFonts w:cstheme="minorHAnsi"/>
          <w:lang w:val="en-US"/>
        </w:rPr>
        <w:t xml:space="preserve"> the regulations not being followed. </w:t>
      </w:r>
    </w:p>
    <w:p w14:paraId="79423274" w14:textId="5E48D4A1" w:rsidR="0040603D" w:rsidRPr="005F1DEC" w:rsidRDefault="0040603D" w:rsidP="0040603D">
      <w:pPr>
        <w:pStyle w:val="Rubrik2"/>
        <w:rPr>
          <w:lang w:val="en-US"/>
        </w:rPr>
      </w:pPr>
      <w:r w:rsidRPr="005F1DEC">
        <w:rPr>
          <w:rStyle w:val="normaltextrun"/>
          <w:lang w:val="en-US"/>
        </w:rPr>
        <w:t>Ord</w:t>
      </w:r>
      <w:r w:rsidR="005E0D26" w:rsidRPr="005F1DEC">
        <w:rPr>
          <w:rStyle w:val="normaltextrun"/>
          <w:lang w:val="en-US"/>
        </w:rPr>
        <w:t>er at the facility</w:t>
      </w:r>
    </w:p>
    <w:p w14:paraId="6DFA5B4E" w14:textId="0E386ED4" w:rsidR="005E0D26" w:rsidRPr="005F1DEC" w:rsidRDefault="005E0D26" w:rsidP="0040603D">
      <w:pPr>
        <w:rPr>
          <w:lang w:val="en-US"/>
        </w:rPr>
      </w:pPr>
      <w:r w:rsidRPr="005F1DEC">
        <w:rPr>
          <w:lang w:val="en-US"/>
        </w:rPr>
        <w:t xml:space="preserve">Everyone who is at the facility is responsible for keeping the facility free of litter. If there is a risk that the waste entering the facility may cause litter, the containers must be covered with a net. </w:t>
      </w:r>
      <w:r w:rsidR="005F1DEC" w:rsidRPr="005F1DEC">
        <w:rPr>
          <w:lang w:val="en-US"/>
        </w:rPr>
        <w:t>There are a</w:t>
      </w:r>
      <w:r w:rsidRPr="005F1DEC">
        <w:rPr>
          <w:lang w:val="en-US"/>
        </w:rPr>
        <w:t xml:space="preserve">reas for </w:t>
      </w:r>
      <w:r w:rsidR="005F1DEC" w:rsidRPr="005F1DEC">
        <w:rPr>
          <w:lang w:val="en-US"/>
        </w:rPr>
        <w:t>parking when disassembling the net from containers, information on where to find these areas is available in the scale reception.</w:t>
      </w:r>
    </w:p>
    <w:p w14:paraId="7A92DE52" w14:textId="3A8EC0E5" w:rsidR="005F1DEC" w:rsidRPr="005F1DEC" w:rsidRDefault="005F1DEC" w:rsidP="0040603D">
      <w:pPr>
        <w:rPr>
          <w:lang w:val="en-US"/>
        </w:rPr>
      </w:pPr>
      <w:r w:rsidRPr="005F1DEC">
        <w:rPr>
          <w:lang w:val="en-US"/>
        </w:rPr>
        <w:t xml:space="preserve">Contractors must maintain good order around their workplace and in/around any barracks that have been set up and disposed of within </w:t>
      </w:r>
      <w:proofErr w:type="spellStart"/>
      <w:r w:rsidRPr="005F1DEC">
        <w:rPr>
          <w:lang w:val="en-US"/>
        </w:rPr>
        <w:t>Hovgården’s</w:t>
      </w:r>
      <w:proofErr w:type="spellEnd"/>
      <w:r w:rsidRPr="005F1DEC">
        <w:rPr>
          <w:lang w:val="en-US"/>
        </w:rPr>
        <w:t xml:space="preserve"> grounds. If this is not followed even after a reminder, Uppsala Vatten can, without further notice, have cleaning done at the contractor’s expense. </w:t>
      </w:r>
    </w:p>
    <w:p w14:paraId="1AA0B57C" w14:textId="37D14986" w:rsidR="005F1DEC" w:rsidRPr="00C30E2C" w:rsidRDefault="005F1DEC" w:rsidP="0040603D">
      <w:pPr>
        <w:rPr>
          <w:rStyle w:val="normaltextrun"/>
          <w:lang w:val="en-US"/>
        </w:rPr>
      </w:pPr>
      <w:r w:rsidRPr="005F1DEC">
        <w:rPr>
          <w:rStyle w:val="normaltextrun"/>
          <w:lang w:val="en-US"/>
        </w:rPr>
        <w:t xml:space="preserve">Cleaning, maintenance, and snow removal within the facility is taken care of by Uppsala Vatten. Unless otherwise agreed, the contractor is responsible for cleaning and maintenance at the locations inside the facility area where the contractor performs work. The contractor must ensure that daily cleaning takes place, and that the workplace is in order. Final cleaning of the working area is included in the contract. </w:t>
      </w:r>
      <w:r w:rsidRPr="00C30E2C">
        <w:rPr>
          <w:rStyle w:val="normaltextrun"/>
          <w:lang w:val="en-US"/>
        </w:rPr>
        <w:t xml:space="preserve">Waste and other material that is no longer needed must be left in the designated place. </w:t>
      </w:r>
    </w:p>
    <w:p w14:paraId="5BB7987D" w14:textId="79227B1E" w:rsidR="0040603D" w:rsidRPr="00C30E2C" w:rsidRDefault="00C30E2C" w:rsidP="0040603D">
      <w:pPr>
        <w:pStyle w:val="Rubrik2"/>
        <w:rPr>
          <w:lang w:val="en-US"/>
        </w:rPr>
      </w:pPr>
      <w:r w:rsidRPr="00C30E2C">
        <w:rPr>
          <w:rStyle w:val="eop"/>
          <w:lang w:val="en-US"/>
        </w:rPr>
        <w:t>Responsibility</w:t>
      </w:r>
    </w:p>
    <w:p w14:paraId="5D3343B1" w14:textId="32D08124" w:rsidR="00C30E2C" w:rsidRPr="00C30E2C" w:rsidRDefault="00C30E2C" w:rsidP="0040603D">
      <w:pPr>
        <w:rPr>
          <w:lang w:val="en-US"/>
        </w:rPr>
      </w:pPr>
      <w:r w:rsidRPr="00C30E2C">
        <w:rPr>
          <w:rStyle w:val="eop"/>
          <w:rFonts w:cstheme="minorHAnsi"/>
          <w:lang w:val="en-US"/>
        </w:rPr>
        <w:t>Uppsala Vatten is not responsible for any damage for the customer or the customers vehicles when the damage is due to the customers negligence. The same applies if the damage is caused by a third party.</w:t>
      </w:r>
    </w:p>
    <w:p w14:paraId="143243FB" w14:textId="3C676C2B" w:rsidR="00C30E2C" w:rsidRPr="00C30E2C" w:rsidRDefault="00C30E2C" w:rsidP="0040603D">
      <w:pPr>
        <w:rPr>
          <w:lang w:val="en-US"/>
        </w:rPr>
      </w:pPr>
      <w:r w:rsidRPr="00C30E2C">
        <w:rPr>
          <w:lang w:val="en-US"/>
        </w:rPr>
        <w:t>Uppsala Vatten disclaims all liability towards the customer and the customers vehicle within the facility in cases where the damage to the customer or the vehicle is caused by the customer’s waste.</w:t>
      </w:r>
    </w:p>
    <w:p w14:paraId="2A8307EB" w14:textId="443F8BE4" w:rsidR="00C30E2C" w:rsidRPr="00E71D79" w:rsidRDefault="00E71D79" w:rsidP="0040603D">
      <w:pPr>
        <w:rPr>
          <w:lang w:val="en-US"/>
        </w:rPr>
      </w:pPr>
      <w:r w:rsidRPr="00E71D79">
        <w:rPr>
          <w:lang w:val="en-US"/>
        </w:rPr>
        <w:t xml:space="preserve">It is not allowed to deposit waste that can cause damage or unforeseen costs on the facility or the property of Uppsala Vatten. </w:t>
      </w:r>
    </w:p>
    <w:p w14:paraId="50BD3DB3" w14:textId="43E544E9" w:rsidR="00D74EDF" w:rsidRPr="00B83B1F" w:rsidRDefault="00D74EDF" w:rsidP="00D74EDF">
      <w:pPr>
        <w:rPr>
          <w:rStyle w:val="normaltextrun"/>
          <w:rFonts w:cstheme="minorHAnsi"/>
          <w:lang w:val="en-US"/>
        </w:rPr>
      </w:pPr>
      <w:r w:rsidRPr="00B83B1F">
        <w:rPr>
          <w:rStyle w:val="normaltextrun"/>
          <w:rFonts w:cstheme="minorHAnsi"/>
          <w:lang w:val="en-US"/>
        </w:rPr>
        <w:t xml:space="preserve">Furthermore, the customer is responsible for all damage and all costs incurred by the customer, the customer’s personnel and vehicles, or a contractor hired by the customer, damaging the </w:t>
      </w:r>
      <w:r w:rsidR="00B83B1F" w:rsidRPr="00B83B1F">
        <w:rPr>
          <w:rStyle w:val="normaltextrun"/>
          <w:rFonts w:cstheme="minorHAnsi"/>
          <w:lang w:val="en-US"/>
        </w:rPr>
        <w:t>facility,</w:t>
      </w:r>
      <w:r w:rsidRPr="00B83B1F">
        <w:rPr>
          <w:rStyle w:val="normaltextrun"/>
          <w:rFonts w:cstheme="minorHAnsi"/>
          <w:lang w:val="en-US"/>
        </w:rPr>
        <w:t xml:space="preserve"> or otherwise preventing its normal use. If there</w:t>
      </w:r>
      <w:r w:rsidR="00B83B1F" w:rsidRPr="00B83B1F">
        <w:rPr>
          <w:rStyle w:val="normaltextrun"/>
          <w:rFonts w:cstheme="minorHAnsi"/>
          <w:lang w:val="en-US"/>
        </w:rPr>
        <w:t xml:space="preserve"> is damage to the facility, this must be reported immediately to </w:t>
      </w:r>
      <w:proofErr w:type="spellStart"/>
      <w:r w:rsidR="00B83B1F" w:rsidRPr="00B83B1F">
        <w:rPr>
          <w:rStyle w:val="normaltextrun"/>
          <w:rFonts w:cstheme="minorHAnsi"/>
          <w:lang w:val="en-US"/>
        </w:rPr>
        <w:t>Hovgården’s</w:t>
      </w:r>
      <w:proofErr w:type="spellEnd"/>
      <w:r w:rsidR="00B83B1F" w:rsidRPr="00B83B1F">
        <w:rPr>
          <w:rStyle w:val="normaltextrun"/>
          <w:rFonts w:cstheme="minorHAnsi"/>
          <w:lang w:val="en-US"/>
        </w:rPr>
        <w:t xml:space="preserve"> staff.</w:t>
      </w:r>
    </w:p>
    <w:p w14:paraId="4A47F75A" w14:textId="344ABE8C" w:rsidR="0040603D" w:rsidRPr="00B83B1F" w:rsidRDefault="00B83B1F" w:rsidP="0040603D">
      <w:pPr>
        <w:pStyle w:val="Rubrik2"/>
        <w:rPr>
          <w:sz w:val="28"/>
          <w:lang w:val="en-US"/>
        </w:rPr>
      </w:pPr>
      <w:r w:rsidRPr="00B83B1F">
        <w:rPr>
          <w:rStyle w:val="eop"/>
          <w:sz w:val="28"/>
          <w:lang w:val="en-US"/>
        </w:rPr>
        <w:t>Working environment</w:t>
      </w:r>
    </w:p>
    <w:p w14:paraId="7BB94CDE" w14:textId="48932D66" w:rsidR="00B83B1F" w:rsidRPr="00B83B1F" w:rsidRDefault="00B83B1F" w:rsidP="00B83B1F">
      <w:pPr>
        <w:pStyle w:val="Rubrik2"/>
        <w:rPr>
          <w:lang w:val="en-US"/>
        </w:rPr>
      </w:pPr>
      <w:r w:rsidRPr="00B83B1F">
        <w:rPr>
          <w:lang w:val="en-US"/>
        </w:rPr>
        <w:t>Coordination of work environment issues</w:t>
      </w:r>
    </w:p>
    <w:p w14:paraId="51416F9B" w14:textId="4981559B" w:rsidR="00B83B1F" w:rsidRPr="00B83B1F" w:rsidRDefault="00B83B1F" w:rsidP="00B83B1F">
      <w:pPr>
        <w:rPr>
          <w:lang w:val="en-US"/>
        </w:rPr>
      </w:pPr>
      <w:r w:rsidRPr="00B83B1F">
        <w:rPr>
          <w:lang w:val="en-US"/>
        </w:rPr>
        <w:t>For contractors violating the regulations at the facility, the following sanction system applies:</w:t>
      </w:r>
    </w:p>
    <w:p w14:paraId="24893153" w14:textId="41C06225" w:rsidR="00B83B1F" w:rsidRPr="00B83B1F" w:rsidRDefault="00B83B1F" w:rsidP="00B83B1F">
      <w:pPr>
        <w:pStyle w:val="Liststycke"/>
        <w:numPr>
          <w:ilvl w:val="0"/>
          <w:numId w:val="8"/>
        </w:numPr>
        <w:rPr>
          <w:lang w:val="en-US"/>
        </w:rPr>
      </w:pPr>
      <w:r w:rsidRPr="00B83B1F">
        <w:rPr>
          <w:lang w:val="en-US"/>
        </w:rPr>
        <w:t>Verbal reprimand, when the contractor has committed a minor violation.</w:t>
      </w:r>
    </w:p>
    <w:p w14:paraId="0C8202CE" w14:textId="2CB102BB" w:rsidR="00B83B1F" w:rsidRPr="00B83B1F" w:rsidRDefault="00B83B1F" w:rsidP="00B83B1F">
      <w:pPr>
        <w:pStyle w:val="Liststycke"/>
        <w:numPr>
          <w:ilvl w:val="0"/>
          <w:numId w:val="8"/>
        </w:numPr>
        <w:rPr>
          <w:lang w:val="en-US"/>
        </w:rPr>
      </w:pPr>
      <w:r w:rsidRPr="00B83B1F">
        <w:rPr>
          <w:lang w:val="en-US"/>
        </w:rPr>
        <w:t xml:space="preserve">Written reprimand, when the contractor has committed a significant violation or </w:t>
      </w:r>
      <w:proofErr w:type="gramStart"/>
      <w:r w:rsidRPr="00B83B1F">
        <w:rPr>
          <w:lang w:val="en-US"/>
        </w:rPr>
        <w:t>a number of</w:t>
      </w:r>
      <w:proofErr w:type="gramEnd"/>
      <w:r w:rsidRPr="00B83B1F">
        <w:rPr>
          <w:lang w:val="en-US"/>
        </w:rPr>
        <w:t xml:space="preserve"> repeated minor violations.</w:t>
      </w:r>
    </w:p>
    <w:p w14:paraId="1DC28432" w14:textId="57393A60" w:rsidR="00B83B1F" w:rsidRPr="00B83B1F" w:rsidRDefault="00B83B1F" w:rsidP="00B83B1F">
      <w:pPr>
        <w:pStyle w:val="Liststycke"/>
        <w:numPr>
          <w:ilvl w:val="0"/>
          <w:numId w:val="8"/>
        </w:numPr>
        <w:rPr>
          <w:lang w:val="en-US"/>
        </w:rPr>
      </w:pPr>
      <w:r w:rsidRPr="00B83B1F">
        <w:rPr>
          <w:lang w:val="en-US"/>
        </w:rPr>
        <w:lastRenderedPageBreak/>
        <w:t>In addition, the right to evict staff or terminate contracts early.</w:t>
      </w:r>
    </w:p>
    <w:p w14:paraId="7D5BBACD" w14:textId="42A9CAED" w:rsidR="0040603D" w:rsidRPr="00B83B1F" w:rsidRDefault="00B83B1F" w:rsidP="0040603D">
      <w:pPr>
        <w:pStyle w:val="Rubrik2"/>
        <w:rPr>
          <w:lang w:val="en-US"/>
        </w:rPr>
      </w:pPr>
      <w:r w:rsidRPr="00B83B1F">
        <w:rPr>
          <w:rStyle w:val="eop"/>
          <w:lang w:val="en-US"/>
        </w:rPr>
        <w:t>Work permit</w:t>
      </w:r>
    </w:p>
    <w:p w14:paraId="10BD2EF7" w14:textId="02E043C7" w:rsidR="00B83B1F" w:rsidRPr="00B83B1F" w:rsidRDefault="00B83B1F" w:rsidP="0040603D">
      <w:pPr>
        <w:rPr>
          <w:rFonts w:cstheme="minorHAnsi"/>
          <w:lang w:val="en-US"/>
        </w:rPr>
      </w:pPr>
      <w:r w:rsidRPr="00B83B1F">
        <w:rPr>
          <w:rStyle w:val="eop"/>
          <w:rFonts w:cstheme="minorHAnsi"/>
          <w:lang w:val="en-US"/>
        </w:rPr>
        <w:t>No work may begin before permission from the manager at Hovgården.</w:t>
      </w:r>
    </w:p>
    <w:p w14:paraId="1AA6DA94" w14:textId="2248C08F" w:rsidR="00B83B1F" w:rsidRPr="00F236CB" w:rsidRDefault="00F236CB" w:rsidP="0040603D">
      <w:pPr>
        <w:rPr>
          <w:rStyle w:val="normaltextrun"/>
          <w:lang w:val="en-US"/>
        </w:rPr>
      </w:pPr>
      <w:r w:rsidRPr="00F236CB">
        <w:rPr>
          <w:rStyle w:val="normaltextrun"/>
          <w:lang w:val="en-US"/>
        </w:rPr>
        <w:t xml:space="preserve">Prior to major working projects, the contractor is obliged to carry out a risk assessment containing safety measures together with Hovgården. </w:t>
      </w:r>
      <w:proofErr w:type="spellStart"/>
      <w:r w:rsidRPr="00F236CB">
        <w:rPr>
          <w:rStyle w:val="normaltextrun"/>
          <w:lang w:val="en-US"/>
        </w:rPr>
        <w:t>Hovgården’s</w:t>
      </w:r>
      <w:proofErr w:type="spellEnd"/>
      <w:r w:rsidRPr="00F236CB">
        <w:rPr>
          <w:rStyle w:val="normaltextrun"/>
          <w:lang w:val="en-US"/>
        </w:rPr>
        <w:t xml:space="preserve"> manager and the person in charge at the contractor are responsible for the information being passed on to all personnel who will carry out work at Hovgården. </w:t>
      </w:r>
    </w:p>
    <w:p w14:paraId="10B49726" w14:textId="6597EA39" w:rsidR="0040603D" w:rsidRPr="00F236CB" w:rsidRDefault="00F236CB" w:rsidP="0040603D">
      <w:pPr>
        <w:pStyle w:val="Rubrik2"/>
        <w:rPr>
          <w:highlight w:val="yellow"/>
          <w:lang w:val="en-US"/>
        </w:rPr>
      </w:pPr>
      <w:r w:rsidRPr="00F236CB">
        <w:rPr>
          <w:rStyle w:val="eop"/>
          <w:lang w:val="en-US"/>
        </w:rPr>
        <w:t>W</w:t>
      </w:r>
      <w:r w:rsidRPr="00F236CB">
        <w:rPr>
          <w:rStyle w:val="eop"/>
          <w:lang w:val="en-US"/>
        </w:rPr>
        <w:t>ork in confined spaces</w:t>
      </w:r>
    </w:p>
    <w:p w14:paraId="20CD9A46" w14:textId="5D9F5F65" w:rsidR="00F236CB" w:rsidRPr="00F236CB" w:rsidRDefault="00F236CB" w:rsidP="0040603D">
      <w:pPr>
        <w:rPr>
          <w:rStyle w:val="normaltextrun"/>
        </w:rPr>
      </w:pPr>
      <w:r w:rsidRPr="00F236CB">
        <w:rPr>
          <w:rStyle w:val="normaltextrun"/>
          <w:rFonts w:cstheme="minorHAnsi"/>
          <w:lang w:val="en-US"/>
        </w:rPr>
        <w:t xml:space="preserve">Before any work in confined spaces is started a risk assessment with safety measures must be carried out. After that, the manager at Hovgården can give work permission. Before work in confined spaces a gas measurement must be done by authorized personnel. The work must be done with a guard on the outside that is ready to help in case of an incident. </w:t>
      </w:r>
      <w:r w:rsidRPr="00F236CB">
        <w:rPr>
          <w:rStyle w:val="normaltextrun"/>
          <w:rFonts w:cstheme="minorHAnsi"/>
        </w:rPr>
        <w:t xml:space="preserve">Personal </w:t>
      </w:r>
      <w:proofErr w:type="gramStart"/>
      <w:r w:rsidRPr="00F236CB">
        <w:rPr>
          <w:rStyle w:val="normaltextrun"/>
          <w:rFonts w:cstheme="minorHAnsi"/>
        </w:rPr>
        <w:t>alarm and</w:t>
      </w:r>
      <w:proofErr w:type="gramEnd"/>
      <w:r w:rsidRPr="00F236CB">
        <w:rPr>
          <w:rStyle w:val="normaltextrun"/>
          <w:rFonts w:cstheme="minorHAnsi"/>
        </w:rPr>
        <w:t xml:space="preserve"> gas </w:t>
      </w:r>
      <w:proofErr w:type="spellStart"/>
      <w:r>
        <w:rPr>
          <w:rStyle w:val="normaltextrun"/>
          <w:rFonts w:cstheme="minorHAnsi"/>
        </w:rPr>
        <w:t>detector</w:t>
      </w:r>
      <w:proofErr w:type="spellEnd"/>
      <w:r w:rsidRPr="00F236CB">
        <w:rPr>
          <w:rStyle w:val="normaltextrun"/>
          <w:rFonts w:cstheme="minorHAnsi"/>
        </w:rPr>
        <w:t xml:space="preserve"> must be </w:t>
      </w:r>
      <w:proofErr w:type="spellStart"/>
      <w:r w:rsidRPr="00F236CB">
        <w:rPr>
          <w:rStyle w:val="normaltextrun"/>
          <w:rFonts w:cstheme="minorHAnsi"/>
        </w:rPr>
        <w:t>used</w:t>
      </w:r>
      <w:proofErr w:type="spellEnd"/>
      <w:r w:rsidRPr="00F236CB">
        <w:rPr>
          <w:rStyle w:val="normaltextrun"/>
          <w:rFonts w:cstheme="minorHAnsi"/>
        </w:rPr>
        <w:t xml:space="preserve">. </w:t>
      </w:r>
    </w:p>
    <w:p w14:paraId="48B31D2D" w14:textId="75BC0CDF" w:rsidR="0040603D" w:rsidRPr="00710A44" w:rsidRDefault="00F236CB" w:rsidP="0040603D">
      <w:pPr>
        <w:pStyle w:val="Rubrik2"/>
        <w:rPr>
          <w:lang w:val="en-US"/>
        </w:rPr>
      </w:pPr>
      <w:r w:rsidRPr="00710A44">
        <w:rPr>
          <w:rStyle w:val="eop"/>
          <w:lang w:val="en-US"/>
        </w:rPr>
        <w:t>Gas detectors and breathing masks</w:t>
      </w:r>
    </w:p>
    <w:p w14:paraId="1CDFFB68" w14:textId="454A8A33" w:rsidR="00F236CB" w:rsidRPr="00F236CB" w:rsidRDefault="00F236CB" w:rsidP="0040603D">
      <w:pPr>
        <w:rPr>
          <w:rStyle w:val="normaltextrun"/>
          <w:rFonts w:cstheme="minorHAnsi"/>
          <w:lang w:val="en-US"/>
        </w:rPr>
      </w:pPr>
      <w:r w:rsidRPr="00F236CB">
        <w:rPr>
          <w:rStyle w:val="eop"/>
          <w:rFonts w:cstheme="minorHAnsi"/>
          <w:lang w:val="en-US"/>
        </w:rPr>
        <w:t>When working in the wastewater treatment plant</w:t>
      </w:r>
      <w:r w:rsidR="00710A44">
        <w:rPr>
          <w:rStyle w:val="eop"/>
          <w:rFonts w:cstheme="minorHAnsi"/>
          <w:lang w:val="en-US"/>
        </w:rPr>
        <w:t xml:space="preserve">, consideration must be given to the fact that gases such as hydrogen </w:t>
      </w:r>
      <w:proofErr w:type="spellStart"/>
      <w:r w:rsidR="00710A44">
        <w:rPr>
          <w:rStyle w:val="eop"/>
          <w:rFonts w:cstheme="minorHAnsi"/>
          <w:lang w:val="en-US"/>
        </w:rPr>
        <w:t>sulphide</w:t>
      </w:r>
      <w:proofErr w:type="spellEnd"/>
      <w:r w:rsidR="00710A44">
        <w:rPr>
          <w:rStyle w:val="eop"/>
          <w:rFonts w:cstheme="minorHAnsi"/>
          <w:lang w:val="en-US"/>
        </w:rPr>
        <w:t xml:space="preserve"> and ammonia can form under unfavorable conditions. Risk assessment prior to work tasks must indicate specific needs for protective measures and protective equipment. The reception staff must be informed about working in in particularly risky areas. If the contractor does not have access to gas detectors and breathing masks, Uppsala Vatten can exceptionally lend such material. For used material, </w:t>
      </w:r>
      <w:proofErr w:type="gramStart"/>
      <w:r w:rsidR="00710A44">
        <w:rPr>
          <w:rStyle w:val="eop"/>
          <w:rFonts w:cstheme="minorHAnsi"/>
          <w:lang w:val="en-US"/>
        </w:rPr>
        <w:t>e.g.</w:t>
      </w:r>
      <w:proofErr w:type="gramEnd"/>
      <w:r w:rsidR="00710A44">
        <w:rPr>
          <w:rStyle w:val="eop"/>
          <w:rFonts w:cstheme="minorHAnsi"/>
          <w:lang w:val="en-US"/>
        </w:rPr>
        <w:t xml:space="preserve"> filters, lost or destroyed material, the contractor is charged for the costs. </w:t>
      </w:r>
    </w:p>
    <w:p w14:paraId="50DADCEF" w14:textId="1CCF7D8B" w:rsidR="0040603D" w:rsidRPr="00710A44" w:rsidRDefault="00710A44" w:rsidP="0040603D">
      <w:pPr>
        <w:pStyle w:val="Rubrik2"/>
      </w:pPr>
      <w:proofErr w:type="spellStart"/>
      <w:r w:rsidRPr="00710A44">
        <w:rPr>
          <w:rStyle w:val="eop"/>
        </w:rPr>
        <w:t>Welding</w:t>
      </w:r>
      <w:proofErr w:type="spellEnd"/>
    </w:p>
    <w:p w14:paraId="032EC007" w14:textId="7F5121E7" w:rsidR="00710A44" w:rsidRPr="00710A44" w:rsidRDefault="00710A44" w:rsidP="0040603D">
      <w:pPr>
        <w:rPr>
          <w:rStyle w:val="normaltextrun"/>
          <w:lang w:val="en-US"/>
        </w:rPr>
      </w:pPr>
      <w:r w:rsidRPr="00710A44">
        <w:rPr>
          <w:rStyle w:val="eop"/>
          <w:rFonts w:cstheme="minorHAnsi"/>
          <w:lang w:val="en-US"/>
        </w:rPr>
        <w:t xml:space="preserve">When welding stainless steel and surface-treated/painted material, </w:t>
      </w:r>
      <w:r w:rsidRPr="00710A44">
        <w:rPr>
          <w:rStyle w:val="eop"/>
          <w:rFonts w:cstheme="minorHAnsi"/>
          <w:lang w:val="en-US"/>
        </w:rPr>
        <w:t>local exhaust ventilation</w:t>
      </w:r>
      <w:r w:rsidRPr="00710A44">
        <w:rPr>
          <w:rStyle w:val="eop"/>
          <w:rFonts w:cstheme="minorHAnsi"/>
          <w:lang w:val="en-US"/>
        </w:rPr>
        <w:t xml:space="preserve"> must be used at both permanent and field welding locations. If </w:t>
      </w:r>
      <w:r w:rsidRPr="00710A44">
        <w:rPr>
          <w:rStyle w:val="eop"/>
          <w:rFonts w:cstheme="minorHAnsi"/>
          <w:lang w:val="en-US"/>
        </w:rPr>
        <w:t>local exhaust ventilation</w:t>
      </w:r>
      <w:r w:rsidRPr="00710A44">
        <w:rPr>
          <w:rStyle w:val="eop"/>
          <w:rFonts w:cstheme="minorHAnsi"/>
          <w:lang w:val="en-US"/>
        </w:rPr>
        <w:t xml:space="preserve"> cannot be used, personal protective equipment must be used. </w:t>
      </w:r>
    </w:p>
    <w:p w14:paraId="67FF98B0" w14:textId="6558CD88" w:rsidR="0040603D" w:rsidRPr="007E4206" w:rsidRDefault="009E7CF4" w:rsidP="0040603D">
      <w:pPr>
        <w:pStyle w:val="Rubrik2"/>
        <w:rPr>
          <w:lang w:val="en-US"/>
        </w:rPr>
      </w:pPr>
      <w:r w:rsidRPr="007E4206">
        <w:rPr>
          <w:rStyle w:val="eop"/>
          <w:lang w:val="en-US"/>
        </w:rPr>
        <w:t>Work at high heights</w:t>
      </w:r>
    </w:p>
    <w:p w14:paraId="4A65A79A" w14:textId="5770C5FD" w:rsidR="009E7CF4" w:rsidRPr="007E4206" w:rsidRDefault="009E7CF4" w:rsidP="0040603D">
      <w:pPr>
        <w:rPr>
          <w:rFonts w:cstheme="minorHAnsi"/>
          <w:lang w:val="en-US"/>
        </w:rPr>
      </w:pPr>
      <w:r w:rsidRPr="007E4206">
        <w:rPr>
          <w:lang w:val="en-US"/>
        </w:rPr>
        <w:t xml:space="preserve">Before any work at heights over 2 meters is started a risk assessment must be carried out. The results from the risk assessment decides the type of protective equipment that should be used. In general, it can be said that common fall protection equipment should be used first, otherwise personal protective equipment should be used.  </w:t>
      </w:r>
    </w:p>
    <w:p w14:paraId="39C3361B" w14:textId="47F715CD" w:rsidR="007E4206" w:rsidRPr="007E4206" w:rsidRDefault="007E4206" w:rsidP="0040603D">
      <w:pPr>
        <w:rPr>
          <w:lang w:val="en-US"/>
        </w:rPr>
      </w:pPr>
      <w:r w:rsidRPr="007E4206">
        <w:rPr>
          <w:rStyle w:val="eop"/>
          <w:rFonts w:cstheme="minorHAnsi"/>
          <w:lang w:val="en-US"/>
        </w:rPr>
        <w:t xml:space="preserve">If protective equipment that requires training is used, proof that training has been completed must be presented before work begins. </w:t>
      </w:r>
    </w:p>
    <w:p w14:paraId="10046FF3" w14:textId="794DA47A" w:rsidR="0040603D" w:rsidRPr="007E4206" w:rsidRDefault="007E4206" w:rsidP="0040603D">
      <w:pPr>
        <w:pStyle w:val="Rubrik2"/>
        <w:rPr>
          <w:lang w:val="en-US"/>
        </w:rPr>
      </w:pPr>
      <w:r w:rsidRPr="007E4206">
        <w:rPr>
          <w:rStyle w:val="eop"/>
          <w:lang w:val="en-US"/>
        </w:rPr>
        <w:t>Lifting devices</w:t>
      </w:r>
    </w:p>
    <w:p w14:paraId="06742FA4" w14:textId="66BE05D3" w:rsidR="007E4206" w:rsidRPr="007E4206" w:rsidRDefault="007E4206" w:rsidP="0040603D">
      <w:pPr>
        <w:rPr>
          <w:lang w:val="en-US"/>
        </w:rPr>
      </w:pPr>
      <w:r w:rsidRPr="007E4206">
        <w:rPr>
          <w:rStyle w:val="eop"/>
          <w:rFonts w:cstheme="minorHAnsi"/>
          <w:lang w:val="en-US"/>
        </w:rPr>
        <w:t xml:space="preserve">Never walk below under a hanging load or a working machine. </w:t>
      </w:r>
    </w:p>
    <w:p w14:paraId="464D3DAD" w14:textId="12200342" w:rsidR="007E4206" w:rsidRPr="007E4206" w:rsidRDefault="007E4206" w:rsidP="0040603D">
      <w:pPr>
        <w:rPr>
          <w:lang w:val="en-US"/>
        </w:rPr>
      </w:pPr>
      <w:r w:rsidRPr="007E4206">
        <w:rPr>
          <w:lang w:val="en-US"/>
        </w:rPr>
        <w:t xml:space="preserve">Only tested and fault-free lifting devices, such as lever lifts, </w:t>
      </w:r>
      <w:proofErr w:type="gramStart"/>
      <w:r w:rsidRPr="007E4206">
        <w:rPr>
          <w:lang w:val="en-US"/>
        </w:rPr>
        <w:t>straps</w:t>
      </w:r>
      <w:proofErr w:type="gramEnd"/>
      <w:r w:rsidRPr="007E4206">
        <w:rPr>
          <w:lang w:val="en-US"/>
        </w:rPr>
        <w:t xml:space="preserve"> and other lifting equipment, may be used for lifting work. </w:t>
      </w:r>
    </w:p>
    <w:p w14:paraId="666151F5" w14:textId="0C4246B5" w:rsidR="007E4206" w:rsidRPr="007E4206" w:rsidRDefault="007E4206" w:rsidP="0040603D">
      <w:pPr>
        <w:rPr>
          <w:lang w:val="en-US"/>
        </w:rPr>
      </w:pPr>
      <w:r w:rsidRPr="007E4206">
        <w:rPr>
          <w:lang w:val="en-US"/>
        </w:rPr>
        <w:lastRenderedPageBreak/>
        <w:t xml:space="preserve">If a lifting device that requires training is used, proof that training has been completed must be presented before work begins. </w:t>
      </w:r>
    </w:p>
    <w:p w14:paraId="2A63B5DE" w14:textId="5FC653CC" w:rsidR="007E4206" w:rsidRPr="007E4206" w:rsidRDefault="007E4206" w:rsidP="0040603D">
      <w:pPr>
        <w:rPr>
          <w:rStyle w:val="normaltextrun"/>
          <w:lang w:val="en-US"/>
        </w:rPr>
      </w:pPr>
      <w:r w:rsidRPr="007E4206">
        <w:rPr>
          <w:rStyle w:val="normaltextrun"/>
          <w:lang w:val="en-US"/>
        </w:rPr>
        <w:t xml:space="preserve">When using a machine-driven lifting device, written permission from the employer or the lessee must be presented for them to be allowed to use a machine-driven lifting device. The permit must show which types of lifting devices, lifting equipment and tasks that apply. </w:t>
      </w:r>
    </w:p>
    <w:p w14:paraId="1EE6BF49" w14:textId="6C9B00BA" w:rsidR="0040603D" w:rsidRPr="007E4206" w:rsidRDefault="007E4206" w:rsidP="0040603D">
      <w:pPr>
        <w:pStyle w:val="Rubrik2"/>
        <w:rPr>
          <w:lang w:val="en-US"/>
        </w:rPr>
      </w:pPr>
      <w:r w:rsidRPr="007E4206">
        <w:rPr>
          <w:rStyle w:val="eop"/>
          <w:lang w:val="en-US"/>
        </w:rPr>
        <w:t>Hot work</w:t>
      </w:r>
    </w:p>
    <w:p w14:paraId="3C6F1C18" w14:textId="37CDF943" w:rsidR="007E4206" w:rsidRPr="007E4206" w:rsidRDefault="007E4206" w:rsidP="0040603D">
      <w:pPr>
        <w:rPr>
          <w:rStyle w:val="normaltextrun"/>
          <w:lang w:val="en-US"/>
        </w:rPr>
      </w:pPr>
      <w:r w:rsidRPr="007E4206">
        <w:rPr>
          <w:rStyle w:val="normaltextrun"/>
          <w:lang w:val="en-US"/>
        </w:rPr>
        <w:t xml:space="preserve">Everyone who welds, cuts, or uses an open flame, as well as fire guards, must be able to present a valid certificate certifying that the holder has undergone training in hot work. Permit for hot work </w:t>
      </w:r>
      <w:proofErr w:type="gramStart"/>
      <w:r w:rsidRPr="007E4206">
        <w:rPr>
          <w:rStyle w:val="normaltextrun"/>
          <w:lang w:val="en-US"/>
        </w:rPr>
        <w:t>are</w:t>
      </w:r>
      <w:proofErr w:type="gramEnd"/>
      <w:r w:rsidRPr="007E4206">
        <w:rPr>
          <w:rStyle w:val="normaltextrun"/>
          <w:lang w:val="en-US"/>
        </w:rPr>
        <w:t xml:space="preserve"> issued by Hovgården. </w:t>
      </w:r>
    </w:p>
    <w:p w14:paraId="17E1AB81" w14:textId="60B43828" w:rsidR="0040603D" w:rsidRPr="003865BA" w:rsidRDefault="003865BA" w:rsidP="0040603D">
      <w:pPr>
        <w:pStyle w:val="Rubrik2"/>
        <w:rPr>
          <w:lang w:val="en-US"/>
        </w:rPr>
      </w:pPr>
      <w:r w:rsidRPr="00835984">
        <w:rPr>
          <w:rStyle w:val="eop"/>
          <w:lang w:val="en-US"/>
        </w:rPr>
        <w:t>Electrical connections</w:t>
      </w:r>
    </w:p>
    <w:p w14:paraId="6CE61352" w14:textId="1378F3BA" w:rsidR="003865BA" w:rsidRPr="00835984" w:rsidRDefault="00835984" w:rsidP="0040603D">
      <w:pPr>
        <w:rPr>
          <w:lang w:val="en-US"/>
        </w:rPr>
      </w:pPr>
      <w:r w:rsidRPr="00835984">
        <w:rPr>
          <w:lang w:val="en-US"/>
        </w:rPr>
        <w:t>For electrical connections, the contractor must have an established self-inspection program that is followed when carrying out work on the facility. Hovgården may check that self-monitoring programs are being followed.</w:t>
      </w:r>
    </w:p>
    <w:p w14:paraId="29D649B3" w14:textId="2FA03EFE" w:rsidR="0040603D" w:rsidRPr="00835984" w:rsidRDefault="00835984" w:rsidP="0040603D">
      <w:pPr>
        <w:pStyle w:val="Rubrik2"/>
        <w:rPr>
          <w:lang w:val="en-US"/>
        </w:rPr>
      </w:pPr>
      <w:r w:rsidRPr="00835984">
        <w:rPr>
          <w:rStyle w:val="eop"/>
          <w:lang w:val="en-US"/>
        </w:rPr>
        <w:t>Fire safety</w:t>
      </w:r>
    </w:p>
    <w:p w14:paraId="0F22F953" w14:textId="4BE66DE2" w:rsidR="00835984" w:rsidRPr="00835984" w:rsidRDefault="00835984" w:rsidP="0040603D">
      <w:pPr>
        <w:rPr>
          <w:lang w:val="en-US"/>
        </w:rPr>
      </w:pPr>
      <w:r w:rsidRPr="00835984">
        <w:rPr>
          <w:lang w:val="en-US"/>
        </w:rPr>
        <w:t xml:space="preserve">No flammable goods may be brought in by outsiders without </w:t>
      </w:r>
      <w:proofErr w:type="spellStart"/>
      <w:r w:rsidRPr="00835984">
        <w:rPr>
          <w:lang w:val="en-US"/>
        </w:rPr>
        <w:t>Hovgården’s</w:t>
      </w:r>
      <w:proofErr w:type="spellEnd"/>
      <w:r w:rsidRPr="00835984">
        <w:rPr>
          <w:lang w:val="en-US"/>
        </w:rPr>
        <w:t xml:space="preserve"> permission. </w:t>
      </w:r>
    </w:p>
    <w:p w14:paraId="33F2B22C" w14:textId="7BA1B928" w:rsidR="00835984" w:rsidRPr="00835984" w:rsidRDefault="00835984" w:rsidP="0040603D">
      <w:pPr>
        <w:rPr>
          <w:lang w:val="en-US"/>
        </w:rPr>
      </w:pPr>
      <w:proofErr w:type="spellStart"/>
      <w:r w:rsidRPr="00835984">
        <w:rPr>
          <w:rStyle w:val="eop"/>
          <w:rFonts w:cstheme="minorHAnsi"/>
          <w:lang w:val="en-US"/>
        </w:rPr>
        <w:t>Hovgården’s</w:t>
      </w:r>
      <w:proofErr w:type="spellEnd"/>
      <w:r w:rsidRPr="00835984">
        <w:rPr>
          <w:rStyle w:val="eop"/>
          <w:rFonts w:cstheme="minorHAnsi"/>
          <w:lang w:val="en-US"/>
        </w:rPr>
        <w:t xml:space="preserve"> storage plan for solid fuels must be followed. </w:t>
      </w:r>
    </w:p>
    <w:p w14:paraId="3E3368FF" w14:textId="2BE510AC" w:rsidR="00835984" w:rsidRPr="00835984" w:rsidRDefault="00835984" w:rsidP="0040603D">
      <w:pPr>
        <w:rPr>
          <w:rStyle w:val="normaltextrun"/>
          <w:lang w:val="en-US"/>
        </w:rPr>
      </w:pPr>
      <w:r w:rsidRPr="00835984">
        <w:rPr>
          <w:rStyle w:val="normaltextrun"/>
          <w:lang w:val="en-US"/>
        </w:rPr>
        <w:t xml:space="preserve">Machines that are not in use must be places at a safety distance of at least 10 meters from combustible materials, </w:t>
      </w:r>
      <w:proofErr w:type="gramStart"/>
      <w:r w:rsidRPr="00835984">
        <w:rPr>
          <w:rStyle w:val="normaltextrun"/>
          <w:lang w:val="en-US"/>
        </w:rPr>
        <w:t>e.g.</w:t>
      </w:r>
      <w:proofErr w:type="gramEnd"/>
      <w:r w:rsidRPr="00835984">
        <w:rPr>
          <w:rStyle w:val="normaltextrun"/>
          <w:lang w:val="en-US"/>
        </w:rPr>
        <w:t xml:space="preserve"> wood chips, wood, combustible waste, and garden waste.</w:t>
      </w:r>
    </w:p>
    <w:p w14:paraId="3D60888D" w14:textId="381CB198" w:rsidR="0040603D" w:rsidRPr="00D24C48" w:rsidRDefault="00835984" w:rsidP="0040603D">
      <w:pPr>
        <w:pStyle w:val="Rubrik2"/>
        <w:rPr>
          <w:lang w:val="en-US"/>
        </w:rPr>
      </w:pPr>
      <w:r w:rsidRPr="00D24C48">
        <w:rPr>
          <w:rStyle w:val="eop"/>
          <w:lang w:val="en-US"/>
        </w:rPr>
        <w:t>Chemicals</w:t>
      </w:r>
    </w:p>
    <w:p w14:paraId="0AC781E5" w14:textId="20D7DBEE" w:rsidR="00835984" w:rsidRPr="00835984" w:rsidRDefault="00835984" w:rsidP="0040603D">
      <w:pPr>
        <w:rPr>
          <w:rStyle w:val="normaltextrun"/>
          <w:lang w:val="en-US"/>
        </w:rPr>
      </w:pPr>
      <w:r w:rsidRPr="00835984">
        <w:rPr>
          <w:rStyle w:val="normaltextrun"/>
          <w:lang w:val="en-US"/>
        </w:rPr>
        <w:t xml:space="preserve">Contractors who are to use chemical risk sources at the facility must, before these are introduced at the facility, have completed a risk assessment with measures for use at Hovgården. Risk assessments and safety data sheets must be sent to </w:t>
      </w:r>
      <w:hyperlink r:id="rId8" w:history="1">
        <w:r w:rsidRPr="00835984">
          <w:rPr>
            <w:rStyle w:val="Hyperlnk"/>
            <w:lang w:val="en-US"/>
          </w:rPr>
          <w:t>hovgarden@uppsalavatten.se</w:t>
        </w:r>
      </w:hyperlink>
      <w:r w:rsidRPr="00835984">
        <w:rPr>
          <w:rStyle w:val="normaltextrun"/>
          <w:lang w:val="en-US"/>
        </w:rPr>
        <w:t xml:space="preserve"> or a contact person at Hovgården for approval before the chemicals are brought to the facility. The safety data sheets must also be available at the workplaces where the chemicals are used. Control of chemicals may occur. Any chemical residues are taken care of by the contractor, unless otherwise agreed. </w:t>
      </w:r>
    </w:p>
    <w:p w14:paraId="6B52B738" w14:textId="11A51DCC" w:rsidR="0040603D" w:rsidRPr="00D24C48" w:rsidRDefault="00D24C48" w:rsidP="0040603D">
      <w:pPr>
        <w:pStyle w:val="Rubrik2"/>
        <w:rPr>
          <w:lang w:val="en-US"/>
        </w:rPr>
      </w:pPr>
      <w:r w:rsidRPr="00D24C48">
        <w:rPr>
          <w:rStyle w:val="eop"/>
          <w:lang w:val="en-US"/>
        </w:rPr>
        <w:t>Perimeter</w:t>
      </w:r>
    </w:p>
    <w:p w14:paraId="4AE0F9C2" w14:textId="4FE5A8C0" w:rsidR="00D24C48" w:rsidRPr="00D24C48" w:rsidRDefault="00D24C48" w:rsidP="0040603D">
      <w:pPr>
        <w:rPr>
          <w:rStyle w:val="normaltextrun"/>
          <w:lang w:val="en-US"/>
        </w:rPr>
      </w:pPr>
      <w:r w:rsidRPr="00D24C48">
        <w:rPr>
          <w:rStyle w:val="eop"/>
          <w:rFonts w:cstheme="minorHAnsi"/>
          <w:lang w:val="en-US"/>
        </w:rPr>
        <w:t xml:space="preserve">Always respect perimeters. If a contractor must set up a perimeter, or expand a perimeter, this must be done in consultation with the contact person at Hovgården. </w:t>
      </w:r>
    </w:p>
    <w:p w14:paraId="7BCBFB30" w14:textId="2C7E3C41" w:rsidR="0040603D" w:rsidRPr="00D24C48" w:rsidRDefault="00D24C48" w:rsidP="0040603D">
      <w:pPr>
        <w:pStyle w:val="Rubrik2"/>
        <w:rPr>
          <w:lang w:val="en-US"/>
        </w:rPr>
      </w:pPr>
      <w:r w:rsidRPr="00D24C48">
        <w:rPr>
          <w:rStyle w:val="eop"/>
          <w:lang w:val="en-US"/>
        </w:rPr>
        <w:t>Removal of protective arrangement</w:t>
      </w:r>
    </w:p>
    <w:p w14:paraId="2D24247E" w14:textId="027B3D96" w:rsidR="00D24C48" w:rsidRPr="00D24C48" w:rsidRDefault="00D24C48" w:rsidP="0040603D">
      <w:pPr>
        <w:rPr>
          <w:rStyle w:val="normaltextrun"/>
          <w:lang w:val="en-US"/>
        </w:rPr>
      </w:pPr>
      <w:r w:rsidRPr="00D24C48">
        <w:rPr>
          <w:rStyle w:val="eop"/>
          <w:rFonts w:cstheme="minorHAnsi"/>
          <w:lang w:val="en-US"/>
        </w:rPr>
        <w:t xml:space="preserve">If any protective arrangements or equipment must be temporarily removed, contact the contact person at Hovgården. The workplace must not be left unattended with protective devices removed without special measures being taken. </w:t>
      </w:r>
    </w:p>
    <w:p w14:paraId="00B6EB39" w14:textId="12CC2DE8" w:rsidR="0040603D" w:rsidRPr="00D24C48" w:rsidRDefault="00D24C48" w:rsidP="0040603D">
      <w:pPr>
        <w:pStyle w:val="Rubrik2"/>
        <w:rPr>
          <w:lang w:val="en-US"/>
        </w:rPr>
      </w:pPr>
      <w:r w:rsidRPr="00D24C48">
        <w:rPr>
          <w:rStyle w:val="eop"/>
          <w:lang w:val="en-US"/>
        </w:rPr>
        <w:lastRenderedPageBreak/>
        <w:t>Personal protective equipment</w:t>
      </w:r>
    </w:p>
    <w:p w14:paraId="1A4CAC22" w14:textId="5EEBF0D8" w:rsidR="00D24C48" w:rsidRPr="00D24C48" w:rsidRDefault="00D24C48" w:rsidP="0040603D">
      <w:pPr>
        <w:rPr>
          <w:lang w:val="en-US"/>
        </w:rPr>
      </w:pPr>
      <w:r w:rsidRPr="00D24C48">
        <w:rPr>
          <w:rStyle w:val="eop"/>
          <w:rFonts w:cstheme="minorHAnsi"/>
          <w:lang w:val="en-US"/>
        </w:rPr>
        <w:t>The contractor is responsible for providing the contractor’s personnel with the personal protective equipment needed for work</w:t>
      </w:r>
      <w:r>
        <w:rPr>
          <w:rStyle w:val="eop"/>
          <w:rFonts w:cstheme="minorHAnsi"/>
          <w:lang w:val="en-US"/>
        </w:rPr>
        <w:t>ing</w:t>
      </w:r>
      <w:r w:rsidRPr="00D24C48">
        <w:rPr>
          <w:rStyle w:val="eop"/>
          <w:rFonts w:cstheme="minorHAnsi"/>
          <w:lang w:val="en-US"/>
        </w:rPr>
        <w:t xml:space="preserve">. </w:t>
      </w:r>
    </w:p>
    <w:p w14:paraId="24773A39" w14:textId="256D2A1C" w:rsidR="00D24C48" w:rsidRPr="002058F5" w:rsidRDefault="00D24C48" w:rsidP="0040603D">
      <w:pPr>
        <w:rPr>
          <w:lang w:val="en-US"/>
        </w:rPr>
      </w:pPr>
      <w:r w:rsidRPr="002058F5">
        <w:rPr>
          <w:rStyle w:val="eop"/>
          <w:rFonts w:cstheme="minorHAnsi"/>
          <w:lang w:val="en-US"/>
        </w:rPr>
        <w:t xml:space="preserve">Minimum requirements for protective equipment for people in the facility’s work area are warning clothing and safety shoes. Warning clothing must meet at least warning class 2 in total, </w:t>
      </w:r>
      <w:proofErr w:type="gramStart"/>
      <w:r w:rsidRPr="002058F5">
        <w:rPr>
          <w:rStyle w:val="eop"/>
          <w:rFonts w:cstheme="minorHAnsi"/>
          <w:lang w:val="en-US"/>
        </w:rPr>
        <w:t>i.e.</w:t>
      </w:r>
      <w:proofErr w:type="gramEnd"/>
      <w:r w:rsidRPr="002058F5">
        <w:rPr>
          <w:rStyle w:val="eop"/>
          <w:rFonts w:cstheme="minorHAnsi"/>
          <w:lang w:val="en-US"/>
        </w:rPr>
        <w:t xml:space="preserve"> top or warning vest </w:t>
      </w:r>
      <w:r w:rsidR="002058F5" w:rsidRPr="002058F5">
        <w:rPr>
          <w:rStyle w:val="eop"/>
          <w:rFonts w:cstheme="minorHAnsi"/>
          <w:lang w:val="en-US"/>
        </w:rPr>
        <w:t xml:space="preserve">in </w:t>
      </w:r>
      <w:r w:rsidRPr="002058F5">
        <w:rPr>
          <w:rStyle w:val="eop"/>
          <w:rFonts w:cstheme="minorHAnsi"/>
          <w:lang w:val="en-US"/>
        </w:rPr>
        <w:t xml:space="preserve">at least class 2, alternatively top in class 1 combined with pants in class 1. </w:t>
      </w:r>
      <w:r w:rsidR="002058F5" w:rsidRPr="002058F5">
        <w:rPr>
          <w:rStyle w:val="eop"/>
          <w:rFonts w:cstheme="minorHAnsi"/>
          <w:lang w:val="en-US"/>
        </w:rPr>
        <w:t xml:space="preserve">Safety shoes must have toe caps and nail tread protection. Exemptions from protective clothing requirements apply to/from the workplace in connection with the start/end of work. </w:t>
      </w:r>
    </w:p>
    <w:p w14:paraId="481DA201" w14:textId="44338C0E" w:rsidR="002058F5" w:rsidRPr="002058F5" w:rsidRDefault="002058F5" w:rsidP="0040603D">
      <w:pPr>
        <w:rPr>
          <w:lang w:val="en-US"/>
        </w:rPr>
      </w:pPr>
      <w:r w:rsidRPr="002058F5">
        <w:rPr>
          <w:lang w:val="en-US"/>
        </w:rPr>
        <w:t>Sweaters and jackets with fixed hoods may no</w:t>
      </w:r>
      <w:r>
        <w:rPr>
          <w:lang w:val="en-US"/>
        </w:rPr>
        <w:t>t</w:t>
      </w:r>
      <w:r w:rsidRPr="002058F5">
        <w:rPr>
          <w:lang w:val="en-US"/>
        </w:rPr>
        <w:t xml:space="preserve"> be used </w:t>
      </w:r>
      <w:r>
        <w:rPr>
          <w:lang w:val="en-US"/>
        </w:rPr>
        <w:t>at the facility</w:t>
      </w:r>
      <w:r w:rsidRPr="002058F5">
        <w:rPr>
          <w:lang w:val="en-US"/>
        </w:rPr>
        <w:t xml:space="preserve">. </w:t>
      </w:r>
    </w:p>
    <w:p w14:paraId="33CA0984" w14:textId="39AE98F9" w:rsidR="002058F5" w:rsidRPr="002058F5" w:rsidRDefault="002058F5" w:rsidP="0040603D">
      <w:pPr>
        <w:rPr>
          <w:lang w:val="en-US"/>
        </w:rPr>
      </w:pPr>
      <w:r w:rsidRPr="002058F5">
        <w:rPr>
          <w:lang w:val="en-US"/>
        </w:rPr>
        <w:t xml:space="preserve">Within the water treatment plant’s premises, safety clothing consisting of safety glasses, a breathing mask, rubber gloves and long clothing, as well as rubber boots, are mandatory. </w:t>
      </w:r>
    </w:p>
    <w:p w14:paraId="0776084D" w14:textId="27E87ED0" w:rsidR="002058F5" w:rsidRPr="002058F5" w:rsidRDefault="002058F5" w:rsidP="0040603D">
      <w:pPr>
        <w:rPr>
          <w:lang w:val="en-US"/>
        </w:rPr>
      </w:pPr>
      <w:r w:rsidRPr="002058F5">
        <w:rPr>
          <w:rStyle w:val="eop"/>
          <w:rFonts w:cstheme="minorHAnsi"/>
          <w:lang w:val="en-US"/>
        </w:rPr>
        <w:t xml:space="preserve">Personnel is required to use safety glasses at all places indicated and when performing work where safety glasses are necessary. </w:t>
      </w:r>
    </w:p>
    <w:p w14:paraId="0C56EF7E" w14:textId="7226D3F9" w:rsidR="0040603D" w:rsidRPr="00236CCC" w:rsidRDefault="00236CCC" w:rsidP="0040603D">
      <w:pPr>
        <w:pStyle w:val="Rubrik2"/>
        <w:rPr>
          <w:lang w:val="en-US"/>
        </w:rPr>
      </w:pPr>
      <w:r w:rsidRPr="00236CCC">
        <w:rPr>
          <w:rStyle w:val="eop"/>
          <w:lang w:val="en-US"/>
        </w:rPr>
        <w:t>Incident reporting</w:t>
      </w:r>
    </w:p>
    <w:p w14:paraId="08FBDED3" w14:textId="1794C8BA" w:rsidR="0040603D" w:rsidRPr="00236CCC" w:rsidRDefault="00236CCC" w:rsidP="0040603D">
      <w:pPr>
        <w:rPr>
          <w:rStyle w:val="normaltextrun"/>
          <w:lang w:val="en-US"/>
        </w:rPr>
      </w:pPr>
      <w:r w:rsidRPr="00236CCC">
        <w:rPr>
          <w:lang w:val="en-US"/>
        </w:rPr>
        <w:t xml:space="preserve">Events such as accidents, incidents, fires, and releases of chemicals must be reported to </w:t>
      </w:r>
      <w:proofErr w:type="spellStart"/>
      <w:r w:rsidRPr="00236CCC">
        <w:rPr>
          <w:lang w:val="en-US"/>
        </w:rPr>
        <w:t>Hovgården’s</w:t>
      </w:r>
      <w:proofErr w:type="spellEnd"/>
      <w:r w:rsidRPr="00236CCC">
        <w:rPr>
          <w:lang w:val="en-US"/>
        </w:rPr>
        <w:t xml:space="preserve"> staff. This is very important for the preventive protection activities and a reporting requirement to authorities. Risk observations must also be reported so that improvement measures can be taken.</w:t>
      </w:r>
    </w:p>
    <w:p w14:paraId="2BD50B46" w14:textId="640DEF80" w:rsidR="00236CCC" w:rsidRPr="00236CCC" w:rsidRDefault="00236CCC" w:rsidP="00236CCC">
      <w:pPr>
        <w:pStyle w:val="Rubrik2"/>
        <w:rPr>
          <w:lang w:val="en-US"/>
        </w:rPr>
      </w:pPr>
      <w:r w:rsidRPr="00236CCC">
        <w:rPr>
          <w:rStyle w:val="eop"/>
          <w:lang w:val="en-US"/>
        </w:rPr>
        <w:t>Alcohol and drugs</w:t>
      </w:r>
    </w:p>
    <w:p w14:paraId="61DFF84D" w14:textId="0000C2AB" w:rsidR="00236CCC" w:rsidRPr="00236CCC" w:rsidRDefault="00236CCC" w:rsidP="0040603D">
      <w:pPr>
        <w:rPr>
          <w:rStyle w:val="normaltextrun"/>
          <w:lang w:val="en-US"/>
        </w:rPr>
      </w:pPr>
      <w:r w:rsidRPr="00236CCC">
        <w:rPr>
          <w:rStyle w:val="normaltextrun"/>
          <w:lang w:val="en-US"/>
        </w:rPr>
        <w:t xml:space="preserve">You must not drive or work while under the influence of alcohol or drugs. Brining alcohol and drugs into the industrial area is prohibited. Narcotics and/or tablets that affect the central nervous system are considered drugs. All staff are obliged to help ensure that people under the influence of alcohol or other drugs are taken care of and sent home. </w:t>
      </w:r>
    </w:p>
    <w:p w14:paraId="79F8E9F9" w14:textId="6ED97D82" w:rsidR="0040603D" w:rsidRPr="00236CCC" w:rsidRDefault="00236CCC" w:rsidP="0040603D">
      <w:pPr>
        <w:pStyle w:val="Rubrik2"/>
        <w:rPr>
          <w:rStyle w:val="normaltextrun"/>
          <w:sz w:val="28"/>
          <w:lang w:val="en-US"/>
        </w:rPr>
      </w:pPr>
      <w:r w:rsidRPr="00236CCC">
        <w:rPr>
          <w:rStyle w:val="eop"/>
          <w:sz w:val="28"/>
          <w:lang w:val="en-US"/>
        </w:rPr>
        <w:t>Traffic and parking</w:t>
      </w:r>
    </w:p>
    <w:p w14:paraId="6830B9A0" w14:textId="5AB074FF" w:rsidR="0040603D" w:rsidRPr="00236CCC" w:rsidRDefault="00236CCC" w:rsidP="0040603D">
      <w:pPr>
        <w:pStyle w:val="Rubrik2"/>
        <w:rPr>
          <w:lang w:val="en-US"/>
        </w:rPr>
      </w:pPr>
      <w:r w:rsidRPr="00236CCC">
        <w:rPr>
          <w:rStyle w:val="eop"/>
          <w:lang w:val="en-US"/>
        </w:rPr>
        <w:t>Gates</w:t>
      </w:r>
    </w:p>
    <w:p w14:paraId="1AE6F3B5" w14:textId="33FE78F7" w:rsidR="00236CCC" w:rsidRPr="00236CCC" w:rsidRDefault="00236CCC" w:rsidP="0040603D">
      <w:pPr>
        <w:rPr>
          <w:rStyle w:val="normaltextrun"/>
          <w:lang w:val="en-US"/>
        </w:rPr>
      </w:pPr>
      <w:r w:rsidRPr="00236CCC">
        <w:rPr>
          <w:rStyle w:val="eop"/>
          <w:rFonts w:cstheme="minorHAnsi"/>
          <w:lang w:val="en-US"/>
        </w:rPr>
        <w:t xml:space="preserve">The facility is surrounded by fence and camera surveillance. The gate at the scale reception is used as a staff entrance to Hovgården. </w:t>
      </w:r>
    </w:p>
    <w:p w14:paraId="41C28377" w14:textId="26CE4A97" w:rsidR="0040603D" w:rsidRPr="00236CCC" w:rsidRDefault="00236CCC" w:rsidP="0040603D">
      <w:pPr>
        <w:pStyle w:val="Rubrik2"/>
      </w:pPr>
      <w:r w:rsidRPr="00236CCC">
        <w:rPr>
          <w:rStyle w:val="eop"/>
        </w:rPr>
        <w:t xml:space="preserve">Transport at the </w:t>
      </w:r>
      <w:proofErr w:type="spellStart"/>
      <w:r w:rsidRPr="00236CCC">
        <w:rPr>
          <w:rStyle w:val="eop"/>
        </w:rPr>
        <w:t>facility</w:t>
      </w:r>
      <w:proofErr w:type="spellEnd"/>
    </w:p>
    <w:p w14:paraId="332EA7F4" w14:textId="6447AE52" w:rsidR="00236CCC" w:rsidRPr="0010492F" w:rsidRDefault="00236CCC" w:rsidP="0040603D">
      <w:pPr>
        <w:rPr>
          <w:lang w:val="en-US"/>
        </w:rPr>
      </w:pPr>
      <w:r w:rsidRPr="00236CCC">
        <w:rPr>
          <w:lang w:val="en-US"/>
        </w:rPr>
        <w:t xml:space="preserve">Vehicles must be driven carefully, and the traffic instructions must be followed. Consideration for other machines and vehicles must be taken. </w:t>
      </w:r>
      <w:r w:rsidRPr="0010492F">
        <w:rPr>
          <w:lang w:val="en-US"/>
        </w:rPr>
        <w:t xml:space="preserve">The speed limit within the facility is 20 km/h. </w:t>
      </w:r>
    </w:p>
    <w:p w14:paraId="07B2AAF5" w14:textId="6CB9B509" w:rsidR="00236CCC" w:rsidRPr="0010492F" w:rsidRDefault="00236CCC" w:rsidP="0040603D">
      <w:pPr>
        <w:rPr>
          <w:lang w:val="en-US"/>
        </w:rPr>
      </w:pPr>
      <w:r w:rsidRPr="0010492F">
        <w:rPr>
          <w:rStyle w:val="eop"/>
          <w:rFonts w:cstheme="minorHAnsi"/>
          <w:lang w:val="en-US"/>
        </w:rPr>
        <w:t xml:space="preserve">As very heavy traffic occurs with in the facility, it is of great importance that pedestrians are careful and pay attention to passing traffic. It is forbidden to walk between </w:t>
      </w:r>
      <w:r w:rsidR="0010492F" w:rsidRPr="0010492F">
        <w:rPr>
          <w:rStyle w:val="eop"/>
          <w:rFonts w:cstheme="minorHAnsi"/>
          <w:lang w:val="en-US"/>
        </w:rPr>
        <w:t>a</w:t>
      </w:r>
      <w:r w:rsidRPr="0010492F">
        <w:rPr>
          <w:rStyle w:val="eop"/>
          <w:rFonts w:cstheme="minorHAnsi"/>
          <w:lang w:val="en-US"/>
        </w:rPr>
        <w:t xml:space="preserve"> truck and the </w:t>
      </w:r>
      <w:r w:rsidR="0010492F" w:rsidRPr="0010492F">
        <w:rPr>
          <w:rStyle w:val="eop"/>
          <w:rFonts w:cstheme="minorHAnsi"/>
          <w:lang w:val="en-US"/>
        </w:rPr>
        <w:t>corresponding trailer.</w:t>
      </w:r>
    </w:p>
    <w:p w14:paraId="10832DBE" w14:textId="65705704" w:rsidR="0010492F" w:rsidRPr="0010492F" w:rsidRDefault="0010492F" w:rsidP="0040603D">
      <w:pPr>
        <w:rPr>
          <w:lang w:val="en-US"/>
        </w:rPr>
      </w:pPr>
      <w:r w:rsidRPr="0010492F">
        <w:rPr>
          <w:lang w:val="en-US"/>
        </w:rPr>
        <w:lastRenderedPageBreak/>
        <w:t xml:space="preserve">Cars must be parked outside the gate at the scale reception. Contractors’ employees must park outside the lower gate (close to road 288) when parking outside regular opening hours. Further information on this is provided by the contact person at Hovgården. Parking elsewhere will be charged. </w:t>
      </w:r>
    </w:p>
    <w:p w14:paraId="6D341CA3" w14:textId="5DB97BEB" w:rsidR="0010492F" w:rsidRPr="0010492F" w:rsidRDefault="0010492F" w:rsidP="0040603D">
      <w:pPr>
        <w:rPr>
          <w:lang w:val="en-US"/>
        </w:rPr>
      </w:pPr>
      <w:r w:rsidRPr="0010492F">
        <w:rPr>
          <w:lang w:val="en-US"/>
        </w:rPr>
        <w:t>Shunting take place on shunting areas, information about the location of the areas can be found in the scale reception.</w:t>
      </w:r>
    </w:p>
    <w:p w14:paraId="6D41BE17" w14:textId="008174FE" w:rsidR="0010492F" w:rsidRPr="0010492F" w:rsidRDefault="0010492F" w:rsidP="0040603D">
      <w:pPr>
        <w:rPr>
          <w:rStyle w:val="normaltextrun"/>
          <w:lang w:val="en-US"/>
        </w:rPr>
      </w:pPr>
      <w:r w:rsidRPr="0010492F">
        <w:rPr>
          <w:rStyle w:val="normaltextrun"/>
          <w:lang w:val="en-US"/>
        </w:rPr>
        <w:t>Containers must be closed during transport at the facility. Doors on load changer containers and lift dumper containers must be secured before waste is deposited.</w:t>
      </w:r>
    </w:p>
    <w:p w14:paraId="25D098B2" w14:textId="69C12235" w:rsidR="0040603D" w:rsidRPr="004A1F58" w:rsidRDefault="004A1F58" w:rsidP="0040603D">
      <w:pPr>
        <w:pStyle w:val="Rubrik2"/>
        <w:rPr>
          <w:rStyle w:val="normaltextrun"/>
          <w:sz w:val="28"/>
          <w:lang w:val="en-US"/>
        </w:rPr>
      </w:pPr>
      <w:r w:rsidRPr="004A1F58">
        <w:rPr>
          <w:rStyle w:val="eop"/>
          <w:sz w:val="28"/>
          <w:lang w:val="en-US"/>
        </w:rPr>
        <w:t>Other information</w:t>
      </w:r>
    </w:p>
    <w:p w14:paraId="5EC83474" w14:textId="0E0856C9" w:rsidR="0040603D" w:rsidRPr="004A1F58" w:rsidRDefault="004A1F58" w:rsidP="0040603D">
      <w:pPr>
        <w:pStyle w:val="Rubrik2"/>
        <w:rPr>
          <w:lang w:val="en-US"/>
        </w:rPr>
      </w:pPr>
      <w:r w:rsidRPr="004A1F58">
        <w:rPr>
          <w:rStyle w:val="normaltextrun"/>
          <w:lang w:val="en-US"/>
        </w:rPr>
        <w:t>Staff room and lunchroom</w:t>
      </w:r>
    </w:p>
    <w:p w14:paraId="0DFFD8AE" w14:textId="72AD0CF3" w:rsidR="004A1F58" w:rsidRPr="004A1F58" w:rsidRDefault="004A1F58" w:rsidP="0040603D">
      <w:pPr>
        <w:rPr>
          <w:rStyle w:val="normaltextrun"/>
          <w:lang w:val="en-US"/>
        </w:rPr>
      </w:pPr>
      <w:r w:rsidRPr="004A1F58">
        <w:rPr>
          <w:rStyle w:val="eop"/>
          <w:rFonts w:cstheme="minorHAnsi"/>
          <w:lang w:val="en-US"/>
        </w:rPr>
        <w:t>Staff room are provided by Hovgården subject to availability. The need to use staff room should be notified to manager at Hovgården. Staff areas must not be entered with work shoes or dirty clothes. Dirty hats and helmets must also be left in the changing room.</w:t>
      </w:r>
    </w:p>
    <w:p w14:paraId="789E652E" w14:textId="2E6499A7" w:rsidR="0040603D" w:rsidRPr="004A1F58" w:rsidRDefault="004A1F58" w:rsidP="0040603D">
      <w:pPr>
        <w:pStyle w:val="Rubrik2"/>
        <w:rPr>
          <w:lang w:val="en-US"/>
        </w:rPr>
      </w:pPr>
      <w:r w:rsidRPr="004A1F58">
        <w:rPr>
          <w:rStyle w:val="eop"/>
          <w:lang w:val="en-US"/>
        </w:rPr>
        <w:t>Smoking</w:t>
      </w:r>
    </w:p>
    <w:p w14:paraId="6B28C68A" w14:textId="74E7D5C5" w:rsidR="004A1F58" w:rsidRPr="004A1F58" w:rsidRDefault="004A1F58" w:rsidP="0040603D">
      <w:pPr>
        <w:rPr>
          <w:rStyle w:val="normaltextrun"/>
          <w:lang w:val="en-US"/>
        </w:rPr>
      </w:pPr>
      <w:r w:rsidRPr="004A1F58">
        <w:rPr>
          <w:rStyle w:val="eop"/>
          <w:rFonts w:cstheme="minorHAnsi"/>
          <w:lang w:val="en-US"/>
        </w:rPr>
        <w:t xml:space="preserve">Smoking is prohibited at all areas, except at designated location. </w:t>
      </w:r>
    </w:p>
    <w:p w14:paraId="6216A772" w14:textId="058F7533" w:rsidR="0040603D" w:rsidRPr="004A1F58" w:rsidRDefault="004A1F58" w:rsidP="0040603D">
      <w:pPr>
        <w:pStyle w:val="Rubrik2"/>
        <w:rPr>
          <w:lang w:val="en-US"/>
        </w:rPr>
      </w:pPr>
      <w:r w:rsidRPr="004A1F58">
        <w:rPr>
          <w:rStyle w:val="eop"/>
          <w:lang w:val="en-US"/>
        </w:rPr>
        <w:t>Pets</w:t>
      </w:r>
    </w:p>
    <w:p w14:paraId="0A620311" w14:textId="204AC5B3" w:rsidR="004A1F58" w:rsidRPr="004A1F58" w:rsidRDefault="004A1F58" w:rsidP="0040603D">
      <w:pPr>
        <w:rPr>
          <w:rStyle w:val="normaltextrun"/>
          <w:rFonts w:cstheme="minorHAnsi"/>
          <w:lang w:val="en-US"/>
        </w:rPr>
      </w:pPr>
      <w:r w:rsidRPr="004A1F58">
        <w:rPr>
          <w:rStyle w:val="eop"/>
          <w:rFonts w:cstheme="minorHAnsi"/>
          <w:lang w:val="en-US"/>
        </w:rPr>
        <w:t xml:space="preserve">Pets are not allowed in any of Uppsala </w:t>
      </w:r>
      <w:proofErr w:type="spellStart"/>
      <w:r w:rsidRPr="004A1F58">
        <w:rPr>
          <w:rStyle w:val="eop"/>
          <w:rFonts w:cstheme="minorHAnsi"/>
          <w:lang w:val="en-US"/>
        </w:rPr>
        <w:t>Vatten</w:t>
      </w:r>
      <w:r>
        <w:rPr>
          <w:rStyle w:val="eop"/>
          <w:rFonts w:cstheme="minorHAnsi"/>
          <w:lang w:val="en-US"/>
        </w:rPr>
        <w:t>’</w:t>
      </w:r>
      <w:r w:rsidRPr="004A1F58">
        <w:rPr>
          <w:rStyle w:val="eop"/>
          <w:rFonts w:cstheme="minorHAnsi"/>
          <w:lang w:val="en-US"/>
        </w:rPr>
        <w:t>s</w:t>
      </w:r>
      <w:proofErr w:type="spellEnd"/>
      <w:r w:rsidRPr="004A1F58">
        <w:rPr>
          <w:rStyle w:val="eop"/>
          <w:rFonts w:cstheme="minorHAnsi"/>
          <w:lang w:val="en-US"/>
        </w:rPr>
        <w:t xml:space="preserve"> facilities or inside fenced areas belonging to Uppsala Vatten. This does not apply for guide dogs.</w:t>
      </w:r>
    </w:p>
    <w:p w14:paraId="413BCAF8" w14:textId="79F20917" w:rsidR="0040603D" w:rsidRPr="00933768" w:rsidRDefault="00933768" w:rsidP="0040603D">
      <w:pPr>
        <w:pStyle w:val="Rubrik2"/>
        <w:rPr>
          <w:lang w:val="en-US"/>
        </w:rPr>
      </w:pPr>
      <w:r w:rsidRPr="00933768">
        <w:rPr>
          <w:rStyle w:val="eop"/>
          <w:lang w:val="en-US"/>
        </w:rPr>
        <w:t>Photographing</w:t>
      </w:r>
    </w:p>
    <w:p w14:paraId="08F7AC37" w14:textId="5DE185A6" w:rsidR="00933768" w:rsidRPr="00933768" w:rsidRDefault="00933768" w:rsidP="0040603D">
      <w:pPr>
        <w:rPr>
          <w:rStyle w:val="normaltextrun"/>
          <w:lang w:val="en-US"/>
        </w:rPr>
      </w:pPr>
      <w:r w:rsidRPr="00933768">
        <w:rPr>
          <w:rStyle w:val="eop"/>
          <w:rFonts w:cstheme="minorHAnsi"/>
          <w:lang w:val="en-US"/>
        </w:rPr>
        <w:t xml:space="preserve">Photographing and filming is prohibited inside Hovgården facility. Permission can be granted by the manager at Hovgården, the group manager at Hovgården or the department manager. </w:t>
      </w:r>
    </w:p>
    <w:p w14:paraId="7A239C07" w14:textId="0B762019" w:rsidR="0040603D" w:rsidRPr="00933768" w:rsidRDefault="0040603D" w:rsidP="0040603D">
      <w:pPr>
        <w:pStyle w:val="Rubrik2"/>
      </w:pPr>
      <w:r w:rsidRPr="00933768">
        <w:rPr>
          <w:rStyle w:val="normaltextrun"/>
        </w:rPr>
        <w:t>GDPR</w:t>
      </w:r>
      <w:r w:rsidRPr="00933768">
        <w:rPr>
          <w:rStyle w:val="eop"/>
        </w:rPr>
        <w:t> </w:t>
      </w:r>
    </w:p>
    <w:p w14:paraId="48E36FDA" w14:textId="460964D2" w:rsidR="0040603D" w:rsidRPr="00933768" w:rsidRDefault="00933768" w:rsidP="0040603D">
      <w:pPr>
        <w:rPr>
          <w:rStyle w:val="normaltextrun"/>
          <w:lang w:val="en-US"/>
        </w:rPr>
      </w:pPr>
      <w:r w:rsidRPr="00933768">
        <w:rPr>
          <w:rStyle w:val="normaltextrun"/>
          <w:rFonts w:cstheme="minorHAnsi"/>
          <w:lang w:val="en-US"/>
        </w:rPr>
        <w:t>For information on the handling of personal data,</w:t>
      </w:r>
      <w:r w:rsidR="0040603D" w:rsidRPr="00933768">
        <w:rPr>
          <w:rStyle w:val="normaltextrun"/>
          <w:rFonts w:cstheme="minorHAnsi"/>
          <w:lang w:val="en-US"/>
        </w:rPr>
        <w:t xml:space="preserve"> </w:t>
      </w:r>
      <w:hyperlink r:id="rId9" w:tgtFrame="_blank" w:history="1">
        <w:r w:rsidRPr="00933768">
          <w:rPr>
            <w:rStyle w:val="normaltextrun"/>
            <w:rFonts w:cstheme="minorHAnsi"/>
            <w:color w:val="0000FF"/>
            <w:u w:val="single"/>
            <w:lang w:val="en-US"/>
          </w:rPr>
          <w:t>see the website.</w:t>
        </w:r>
      </w:hyperlink>
      <w:r w:rsidR="0040603D" w:rsidRPr="00933768">
        <w:rPr>
          <w:rStyle w:val="eop"/>
          <w:rFonts w:cstheme="minorHAnsi"/>
          <w:lang w:val="en-US"/>
        </w:rPr>
        <w:t> </w:t>
      </w:r>
    </w:p>
    <w:p w14:paraId="19A043F7" w14:textId="0D7743BE" w:rsidR="0040603D" w:rsidRPr="00933768" w:rsidRDefault="00933768" w:rsidP="0040603D">
      <w:pPr>
        <w:pStyle w:val="Rubrik2"/>
        <w:rPr>
          <w:lang w:val="en-US"/>
        </w:rPr>
      </w:pPr>
      <w:r w:rsidRPr="00933768">
        <w:rPr>
          <w:rStyle w:val="eop"/>
          <w:lang w:val="en-US"/>
        </w:rPr>
        <w:t>Eviction</w:t>
      </w:r>
    </w:p>
    <w:p w14:paraId="35358EF4" w14:textId="50332C75" w:rsidR="00933768" w:rsidRPr="00933768" w:rsidRDefault="00933768" w:rsidP="0040603D">
      <w:pPr>
        <w:rPr>
          <w:lang w:val="en-US"/>
        </w:rPr>
      </w:pPr>
      <w:r w:rsidRPr="00933768">
        <w:rPr>
          <w:rStyle w:val="eop"/>
          <w:rFonts w:cstheme="minorHAnsi"/>
          <w:lang w:val="en-US"/>
        </w:rPr>
        <w:t>The manager at Hovgården c</w:t>
      </w:r>
      <w:r>
        <w:rPr>
          <w:rStyle w:val="eop"/>
          <w:rFonts w:cstheme="minorHAnsi"/>
          <w:lang w:val="en-US"/>
        </w:rPr>
        <w:t xml:space="preserve">an immediately evict staff from the facility in case of serious deviation from laws and local regulations. </w:t>
      </w:r>
    </w:p>
    <w:p w14:paraId="49DF0155" w14:textId="77777777" w:rsidR="0040603D" w:rsidRPr="00933768" w:rsidRDefault="0040603D" w:rsidP="0040603D">
      <w:pPr>
        <w:rPr>
          <w:rFonts w:cs="Segoe UI"/>
          <w:lang w:val="en-US"/>
        </w:rPr>
      </w:pPr>
      <w:r w:rsidRPr="00933768">
        <w:rPr>
          <w:rStyle w:val="eop"/>
          <w:rFonts w:cs="Arial"/>
          <w:lang w:val="en-US"/>
        </w:rPr>
        <w:t> </w:t>
      </w:r>
    </w:p>
    <w:p w14:paraId="335573D3" w14:textId="77777777" w:rsidR="00C07247" w:rsidRPr="00933768" w:rsidRDefault="00C07247" w:rsidP="0040603D">
      <w:pPr>
        <w:rPr>
          <w:lang w:val="en-US"/>
        </w:rPr>
      </w:pPr>
    </w:p>
    <w:sectPr w:rsidR="00C07247" w:rsidRPr="00933768" w:rsidSect="00DF6346">
      <w:headerReference w:type="default" r:id="rId10"/>
      <w:footerReference w:type="default" r:id="rId11"/>
      <w:headerReference w:type="first" r:id="rId12"/>
      <w:footerReference w:type="first" r:id="rId13"/>
      <w:pgSz w:w="11906" w:h="16838" w:code="9"/>
      <w:pgMar w:top="2126" w:right="1134" w:bottom="1418"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EEE68" w14:textId="77777777" w:rsidR="0040603D" w:rsidRDefault="0040603D" w:rsidP="0066072D">
      <w:r>
        <w:separator/>
      </w:r>
    </w:p>
  </w:endnote>
  <w:endnote w:type="continuationSeparator" w:id="0">
    <w:p w14:paraId="17352222" w14:textId="77777777" w:rsidR="0040603D" w:rsidRDefault="0040603D" w:rsidP="0066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84DB" w14:textId="77777777" w:rsidR="00C00432" w:rsidRPr="009B5345" w:rsidRDefault="00C00432" w:rsidP="00C07247">
    <w:pPr>
      <w:pStyle w:val="UVTabellNormal"/>
      <w:jc w:val="right"/>
    </w:pPr>
    <w:r w:rsidRPr="009B5345">
      <w:rPr>
        <w:rStyle w:val="Sidnummer"/>
        <w:rFonts w:cs="Arial"/>
        <w:sz w:val="14"/>
        <w:szCs w:val="14"/>
      </w:rPr>
      <w:t xml:space="preserve">Sid </w:t>
    </w:r>
    <w:r w:rsidRPr="009B5345">
      <w:rPr>
        <w:rStyle w:val="Sidnummer"/>
        <w:rFonts w:cs="Arial"/>
        <w:sz w:val="14"/>
        <w:szCs w:val="14"/>
      </w:rPr>
      <w:fldChar w:fldCharType="begin"/>
    </w:r>
    <w:r w:rsidRPr="009B5345">
      <w:rPr>
        <w:rStyle w:val="Sidnummer"/>
        <w:rFonts w:cs="Arial"/>
        <w:sz w:val="14"/>
        <w:szCs w:val="14"/>
      </w:rPr>
      <w:instrText xml:space="preserve"> PAGE </w:instrText>
    </w:r>
    <w:r w:rsidRPr="009B5345">
      <w:rPr>
        <w:rStyle w:val="Sidnummer"/>
        <w:rFonts w:cs="Arial"/>
        <w:sz w:val="14"/>
        <w:szCs w:val="14"/>
      </w:rPr>
      <w:fldChar w:fldCharType="separate"/>
    </w:r>
    <w:r w:rsidR="008D38FD">
      <w:rPr>
        <w:rStyle w:val="Sidnummer"/>
        <w:rFonts w:cs="Arial"/>
        <w:noProof/>
        <w:sz w:val="14"/>
        <w:szCs w:val="14"/>
      </w:rPr>
      <w:t>1</w:t>
    </w:r>
    <w:r w:rsidRPr="009B5345">
      <w:rPr>
        <w:rStyle w:val="Sidnummer"/>
        <w:rFonts w:cs="Arial"/>
        <w:sz w:val="14"/>
        <w:szCs w:val="14"/>
      </w:rPr>
      <w:fldChar w:fldCharType="end"/>
    </w:r>
    <w:r w:rsidRPr="009B5345">
      <w:rPr>
        <w:rStyle w:val="Sidnummer"/>
        <w:rFonts w:cs="Arial"/>
        <w:sz w:val="14"/>
        <w:szCs w:val="14"/>
      </w:rPr>
      <w:t xml:space="preserve"> av </w:t>
    </w:r>
    <w:r w:rsidRPr="009B5345">
      <w:rPr>
        <w:rStyle w:val="Sidnummer"/>
        <w:rFonts w:cs="Arial"/>
        <w:sz w:val="14"/>
        <w:szCs w:val="14"/>
      </w:rPr>
      <w:fldChar w:fldCharType="begin"/>
    </w:r>
    <w:r w:rsidRPr="009B5345">
      <w:rPr>
        <w:rStyle w:val="Sidnummer"/>
        <w:rFonts w:cs="Arial"/>
        <w:sz w:val="14"/>
        <w:szCs w:val="14"/>
      </w:rPr>
      <w:instrText xml:space="preserve"> NUMPAGES </w:instrText>
    </w:r>
    <w:r w:rsidRPr="009B5345">
      <w:rPr>
        <w:rStyle w:val="Sidnummer"/>
        <w:rFonts w:cs="Arial"/>
        <w:sz w:val="14"/>
        <w:szCs w:val="14"/>
      </w:rPr>
      <w:fldChar w:fldCharType="separate"/>
    </w:r>
    <w:r w:rsidR="008D38FD">
      <w:rPr>
        <w:rStyle w:val="Sidnummer"/>
        <w:rFonts w:cs="Arial"/>
        <w:noProof/>
        <w:sz w:val="14"/>
        <w:szCs w:val="14"/>
      </w:rPr>
      <w:t>1</w:t>
    </w:r>
    <w:r w:rsidRPr="009B5345">
      <w:rPr>
        <w:rStyle w:val="Sidnummer"/>
        <w:rFonts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C059" w14:textId="77777777" w:rsidR="00C00432" w:rsidRPr="00D2230A" w:rsidRDefault="00C00432" w:rsidP="00B565E4">
    <w:pPr>
      <w:pStyle w:val="UVTabellNormal"/>
      <w:tabs>
        <w:tab w:val="left" w:pos="8505"/>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2C02" w14:textId="77777777" w:rsidR="0040603D" w:rsidRDefault="0040603D" w:rsidP="0066072D">
      <w:r>
        <w:separator/>
      </w:r>
    </w:p>
  </w:footnote>
  <w:footnote w:type="continuationSeparator" w:id="0">
    <w:p w14:paraId="68B5E161" w14:textId="77777777" w:rsidR="0040603D" w:rsidRDefault="0040603D" w:rsidP="00660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3563" w14:textId="682C5084" w:rsidR="00C00432" w:rsidRDefault="00C00432">
    <w:pPr>
      <w:pStyle w:val="Sidhuvud"/>
    </w:pPr>
    <w:r>
      <w:rPr>
        <w:noProof/>
      </w:rPr>
      <w:drawing>
        <wp:anchor distT="0" distB="0" distL="114300" distR="114300" simplePos="0" relativeHeight="251661312" behindDoc="1" locked="0" layoutInCell="1" allowOverlap="1" wp14:anchorId="3E9EF76D" wp14:editId="7386DD65">
          <wp:simplePos x="0" y="0"/>
          <wp:positionH relativeFrom="column">
            <wp:posOffset>-552628</wp:posOffset>
          </wp:positionH>
          <wp:positionV relativeFrom="paragraph">
            <wp:posOffset>-107315</wp:posOffset>
          </wp:positionV>
          <wp:extent cx="2478761" cy="66675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far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78761"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0D26">
      <w:tab/>
    </w:r>
    <w:r w:rsidR="005E0D26">
      <w:tab/>
      <w:t>2023-02-27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AC25" w14:textId="77777777" w:rsidR="00C00432" w:rsidRDefault="00C00432" w:rsidP="00661D35">
    <w:r>
      <w:rPr>
        <w:noProof/>
      </w:rPr>
      <w:drawing>
        <wp:anchor distT="0" distB="0" distL="114300" distR="114300" simplePos="0" relativeHeight="251658240" behindDoc="1" locked="0" layoutInCell="1" allowOverlap="1" wp14:anchorId="17E872DD" wp14:editId="4B8B55D6">
          <wp:simplePos x="0" y="0"/>
          <wp:positionH relativeFrom="column">
            <wp:posOffset>-533578</wp:posOffset>
          </wp:positionH>
          <wp:positionV relativeFrom="paragraph">
            <wp:posOffset>-88265</wp:posOffset>
          </wp:positionV>
          <wp:extent cx="2478761" cy="66675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far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78761"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1891"/>
    <w:multiLevelType w:val="multilevel"/>
    <w:tmpl w:val="5A9C84C0"/>
    <w:lvl w:ilvl="0">
      <w:start w:val="1"/>
      <w:numFmt w:val="decimal"/>
      <w:lvlText w:val="%1"/>
      <w:lvlJc w:val="left"/>
      <w:pPr>
        <w:tabs>
          <w:tab w:val="num" w:pos="432"/>
        </w:tabs>
        <w:ind w:left="432" w:hanging="432"/>
      </w:pPr>
      <w:rPr>
        <w:rFonts w:hint="default"/>
        <w:sz w:val="32"/>
        <w:szCs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E3F2E05"/>
    <w:multiLevelType w:val="hybridMultilevel"/>
    <w:tmpl w:val="7B70F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6907ED7"/>
    <w:multiLevelType w:val="multilevel"/>
    <w:tmpl w:val="8ADE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0818222">
    <w:abstractNumId w:val="0"/>
  </w:num>
  <w:num w:numId="2" w16cid:durableId="38743211">
    <w:abstractNumId w:val="0"/>
  </w:num>
  <w:num w:numId="3" w16cid:durableId="2053725502">
    <w:abstractNumId w:val="0"/>
  </w:num>
  <w:num w:numId="4" w16cid:durableId="1043097540">
    <w:abstractNumId w:val="0"/>
  </w:num>
  <w:num w:numId="5" w16cid:durableId="1720938446">
    <w:abstractNumId w:val="0"/>
  </w:num>
  <w:num w:numId="6" w16cid:durableId="291178606">
    <w:abstractNumId w:val="0"/>
  </w:num>
  <w:num w:numId="7" w16cid:durableId="975137841">
    <w:abstractNumId w:val="2"/>
  </w:num>
  <w:num w:numId="8" w16cid:durableId="1604922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03D"/>
    <w:rsid w:val="0000355E"/>
    <w:rsid w:val="000037CB"/>
    <w:rsid w:val="00006B47"/>
    <w:rsid w:val="000146E6"/>
    <w:rsid w:val="00020F30"/>
    <w:rsid w:val="00024AAC"/>
    <w:rsid w:val="000266DD"/>
    <w:rsid w:val="000456B5"/>
    <w:rsid w:val="00052060"/>
    <w:rsid w:val="00060F7F"/>
    <w:rsid w:val="0006356F"/>
    <w:rsid w:val="0006518B"/>
    <w:rsid w:val="0006603C"/>
    <w:rsid w:val="000704C9"/>
    <w:rsid w:val="00075A2B"/>
    <w:rsid w:val="000875D9"/>
    <w:rsid w:val="00087746"/>
    <w:rsid w:val="00092EAD"/>
    <w:rsid w:val="00096E6F"/>
    <w:rsid w:val="000A3BF8"/>
    <w:rsid w:val="000A6889"/>
    <w:rsid w:val="000B2005"/>
    <w:rsid w:val="000B5519"/>
    <w:rsid w:val="000D0229"/>
    <w:rsid w:val="000E6621"/>
    <w:rsid w:val="0010492F"/>
    <w:rsid w:val="001056C3"/>
    <w:rsid w:val="001158E4"/>
    <w:rsid w:val="00121141"/>
    <w:rsid w:val="00135F56"/>
    <w:rsid w:val="00137370"/>
    <w:rsid w:val="00137ABC"/>
    <w:rsid w:val="001561DF"/>
    <w:rsid w:val="001721C5"/>
    <w:rsid w:val="001747B3"/>
    <w:rsid w:val="00187C1B"/>
    <w:rsid w:val="001907C1"/>
    <w:rsid w:val="0019174F"/>
    <w:rsid w:val="00196E1F"/>
    <w:rsid w:val="001A3ABF"/>
    <w:rsid w:val="001A5163"/>
    <w:rsid w:val="001A631E"/>
    <w:rsid w:val="001B275A"/>
    <w:rsid w:val="001B3ADB"/>
    <w:rsid w:val="001C7CDB"/>
    <w:rsid w:val="001D6505"/>
    <w:rsid w:val="001D6531"/>
    <w:rsid w:val="001E3000"/>
    <w:rsid w:val="001E7D43"/>
    <w:rsid w:val="001F3981"/>
    <w:rsid w:val="001F6817"/>
    <w:rsid w:val="002058F5"/>
    <w:rsid w:val="0020708D"/>
    <w:rsid w:val="00213BA5"/>
    <w:rsid w:val="002156E0"/>
    <w:rsid w:val="00231B65"/>
    <w:rsid w:val="00236CCC"/>
    <w:rsid w:val="00240B0F"/>
    <w:rsid w:val="00254B89"/>
    <w:rsid w:val="00261205"/>
    <w:rsid w:val="00267E62"/>
    <w:rsid w:val="00281336"/>
    <w:rsid w:val="00282FE5"/>
    <w:rsid w:val="002A2420"/>
    <w:rsid w:val="002B1E80"/>
    <w:rsid w:val="002E4145"/>
    <w:rsid w:val="002F5152"/>
    <w:rsid w:val="00302AF0"/>
    <w:rsid w:val="00334120"/>
    <w:rsid w:val="003414A7"/>
    <w:rsid w:val="00356891"/>
    <w:rsid w:val="00356B11"/>
    <w:rsid w:val="00356B2A"/>
    <w:rsid w:val="003615E1"/>
    <w:rsid w:val="00362415"/>
    <w:rsid w:val="00366CC9"/>
    <w:rsid w:val="00367DB5"/>
    <w:rsid w:val="0037168F"/>
    <w:rsid w:val="00372637"/>
    <w:rsid w:val="00374D69"/>
    <w:rsid w:val="003865BA"/>
    <w:rsid w:val="003916E8"/>
    <w:rsid w:val="003A42A3"/>
    <w:rsid w:val="003A4C7F"/>
    <w:rsid w:val="003C385E"/>
    <w:rsid w:val="003F20DC"/>
    <w:rsid w:val="00404A3D"/>
    <w:rsid w:val="00404F82"/>
    <w:rsid w:val="00405E68"/>
    <w:rsid w:val="0040603D"/>
    <w:rsid w:val="00422283"/>
    <w:rsid w:val="004244DE"/>
    <w:rsid w:val="0043140B"/>
    <w:rsid w:val="00433E9E"/>
    <w:rsid w:val="004434BF"/>
    <w:rsid w:val="00456CDC"/>
    <w:rsid w:val="00464A16"/>
    <w:rsid w:val="00466E30"/>
    <w:rsid w:val="004763FB"/>
    <w:rsid w:val="00477668"/>
    <w:rsid w:val="00481AD4"/>
    <w:rsid w:val="00487D23"/>
    <w:rsid w:val="0049775E"/>
    <w:rsid w:val="004A0226"/>
    <w:rsid w:val="004A1F58"/>
    <w:rsid w:val="004A2788"/>
    <w:rsid w:val="004A505D"/>
    <w:rsid w:val="004B299D"/>
    <w:rsid w:val="004C7F9C"/>
    <w:rsid w:val="004D24F3"/>
    <w:rsid w:val="004E00C5"/>
    <w:rsid w:val="004E2228"/>
    <w:rsid w:val="004F306B"/>
    <w:rsid w:val="004F7810"/>
    <w:rsid w:val="00506EB2"/>
    <w:rsid w:val="005140AD"/>
    <w:rsid w:val="00516094"/>
    <w:rsid w:val="00522EE9"/>
    <w:rsid w:val="00526604"/>
    <w:rsid w:val="00532ECA"/>
    <w:rsid w:val="00536FB6"/>
    <w:rsid w:val="00544AFC"/>
    <w:rsid w:val="00544B5E"/>
    <w:rsid w:val="0055599C"/>
    <w:rsid w:val="00570611"/>
    <w:rsid w:val="00570A5F"/>
    <w:rsid w:val="005870E5"/>
    <w:rsid w:val="00593FDF"/>
    <w:rsid w:val="005A7073"/>
    <w:rsid w:val="005B15C5"/>
    <w:rsid w:val="005C132B"/>
    <w:rsid w:val="005C628C"/>
    <w:rsid w:val="005C6CEF"/>
    <w:rsid w:val="005C79CF"/>
    <w:rsid w:val="005C7D1F"/>
    <w:rsid w:val="005E0D26"/>
    <w:rsid w:val="005E1251"/>
    <w:rsid w:val="005E193E"/>
    <w:rsid w:val="005E3A4F"/>
    <w:rsid w:val="005E6C5E"/>
    <w:rsid w:val="005F1DEC"/>
    <w:rsid w:val="005F30B2"/>
    <w:rsid w:val="005F38BE"/>
    <w:rsid w:val="006065AF"/>
    <w:rsid w:val="0061166B"/>
    <w:rsid w:val="00622BF1"/>
    <w:rsid w:val="00626B93"/>
    <w:rsid w:val="006300AC"/>
    <w:rsid w:val="0066072D"/>
    <w:rsid w:val="00661D35"/>
    <w:rsid w:val="00667FCF"/>
    <w:rsid w:val="0067316E"/>
    <w:rsid w:val="00674BDF"/>
    <w:rsid w:val="0067612F"/>
    <w:rsid w:val="00692B54"/>
    <w:rsid w:val="006941DB"/>
    <w:rsid w:val="006974D8"/>
    <w:rsid w:val="006A4B3E"/>
    <w:rsid w:val="006B240B"/>
    <w:rsid w:val="006B4A1B"/>
    <w:rsid w:val="006B6941"/>
    <w:rsid w:val="006B748F"/>
    <w:rsid w:val="006C1564"/>
    <w:rsid w:val="006C25C4"/>
    <w:rsid w:val="006C41C7"/>
    <w:rsid w:val="006E0170"/>
    <w:rsid w:val="006F36EF"/>
    <w:rsid w:val="006F52D7"/>
    <w:rsid w:val="00710A44"/>
    <w:rsid w:val="00711BAB"/>
    <w:rsid w:val="00712C95"/>
    <w:rsid w:val="00722554"/>
    <w:rsid w:val="00731FD2"/>
    <w:rsid w:val="00735078"/>
    <w:rsid w:val="00744AB7"/>
    <w:rsid w:val="00750478"/>
    <w:rsid w:val="007554C6"/>
    <w:rsid w:val="00756B8E"/>
    <w:rsid w:val="007613A9"/>
    <w:rsid w:val="00770FA0"/>
    <w:rsid w:val="00797B75"/>
    <w:rsid w:val="007A4D22"/>
    <w:rsid w:val="007A4F37"/>
    <w:rsid w:val="007A677C"/>
    <w:rsid w:val="007B1213"/>
    <w:rsid w:val="007B1263"/>
    <w:rsid w:val="007C33B1"/>
    <w:rsid w:val="007D00BE"/>
    <w:rsid w:val="007D410C"/>
    <w:rsid w:val="007E4206"/>
    <w:rsid w:val="007F124E"/>
    <w:rsid w:val="007F1681"/>
    <w:rsid w:val="0080239F"/>
    <w:rsid w:val="00807AB0"/>
    <w:rsid w:val="00812871"/>
    <w:rsid w:val="0082098D"/>
    <w:rsid w:val="00820C84"/>
    <w:rsid w:val="00822672"/>
    <w:rsid w:val="00823525"/>
    <w:rsid w:val="00823AAE"/>
    <w:rsid w:val="00824C98"/>
    <w:rsid w:val="00834919"/>
    <w:rsid w:val="00835984"/>
    <w:rsid w:val="0084714E"/>
    <w:rsid w:val="00851E1C"/>
    <w:rsid w:val="008557D0"/>
    <w:rsid w:val="00860015"/>
    <w:rsid w:val="0086282B"/>
    <w:rsid w:val="008676DC"/>
    <w:rsid w:val="00871BF1"/>
    <w:rsid w:val="00880257"/>
    <w:rsid w:val="00883B9E"/>
    <w:rsid w:val="00884E6A"/>
    <w:rsid w:val="00890120"/>
    <w:rsid w:val="008923E9"/>
    <w:rsid w:val="00893EBC"/>
    <w:rsid w:val="00896E15"/>
    <w:rsid w:val="008A2128"/>
    <w:rsid w:val="008B262B"/>
    <w:rsid w:val="008B2EA1"/>
    <w:rsid w:val="008B563C"/>
    <w:rsid w:val="008C1788"/>
    <w:rsid w:val="008C3DD7"/>
    <w:rsid w:val="008D38FD"/>
    <w:rsid w:val="008D496B"/>
    <w:rsid w:val="0090123E"/>
    <w:rsid w:val="009101B8"/>
    <w:rsid w:val="00910F07"/>
    <w:rsid w:val="009157A2"/>
    <w:rsid w:val="00917E2A"/>
    <w:rsid w:val="00920915"/>
    <w:rsid w:val="00923E27"/>
    <w:rsid w:val="00933768"/>
    <w:rsid w:val="0093771B"/>
    <w:rsid w:val="00942180"/>
    <w:rsid w:val="00950AB5"/>
    <w:rsid w:val="00953423"/>
    <w:rsid w:val="009566A5"/>
    <w:rsid w:val="00966545"/>
    <w:rsid w:val="009741F5"/>
    <w:rsid w:val="0097464A"/>
    <w:rsid w:val="00987503"/>
    <w:rsid w:val="0098795B"/>
    <w:rsid w:val="009A0823"/>
    <w:rsid w:val="009A2ECA"/>
    <w:rsid w:val="009B5345"/>
    <w:rsid w:val="009C2FC4"/>
    <w:rsid w:val="009C6DEF"/>
    <w:rsid w:val="009D321A"/>
    <w:rsid w:val="009E1FEA"/>
    <w:rsid w:val="009E2A58"/>
    <w:rsid w:val="009E7CF4"/>
    <w:rsid w:val="009F7CE2"/>
    <w:rsid w:val="00A203B3"/>
    <w:rsid w:val="00A2647E"/>
    <w:rsid w:val="00A456AF"/>
    <w:rsid w:val="00A509A2"/>
    <w:rsid w:val="00A52723"/>
    <w:rsid w:val="00A55A70"/>
    <w:rsid w:val="00A62AA0"/>
    <w:rsid w:val="00A7638E"/>
    <w:rsid w:val="00A80793"/>
    <w:rsid w:val="00AA2553"/>
    <w:rsid w:val="00AB15A6"/>
    <w:rsid w:val="00AB708D"/>
    <w:rsid w:val="00AC65F2"/>
    <w:rsid w:val="00AD1D53"/>
    <w:rsid w:val="00AE6DBB"/>
    <w:rsid w:val="00AF2E84"/>
    <w:rsid w:val="00B11261"/>
    <w:rsid w:val="00B13829"/>
    <w:rsid w:val="00B21FFF"/>
    <w:rsid w:val="00B22EF1"/>
    <w:rsid w:val="00B31A30"/>
    <w:rsid w:val="00B326F3"/>
    <w:rsid w:val="00B34731"/>
    <w:rsid w:val="00B36688"/>
    <w:rsid w:val="00B37C67"/>
    <w:rsid w:val="00B41427"/>
    <w:rsid w:val="00B44AFC"/>
    <w:rsid w:val="00B51813"/>
    <w:rsid w:val="00B565E4"/>
    <w:rsid w:val="00B57C05"/>
    <w:rsid w:val="00B60F1A"/>
    <w:rsid w:val="00B63815"/>
    <w:rsid w:val="00B73CA9"/>
    <w:rsid w:val="00B74873"/>
    <w:rsid w:val="00B76A9D"/>
    <w:rsid w:val="00B83B1F"/>
    <w:rsid w:val="00B911BE"/>
    <w:rsid w:val="00B94086"/>
    <w:rsid w:val="00BA1C94"/>
    <w:rsid w:val="00BB75C4"/>
    <w:rsid w:val="00BD1D35"/>
    <w:rsid w:val="00BD3BD5"/>
    <w:rsid w:val="00BE2495"/>
    <w:rsid w:val="00BE7D25"/>
    <w:rsid w:val="00BF6F4E"/>
    <w:rsid w:val="00C00432"/>
    <w:rsid w:val="00C062EA"/>
    <w:rsid w:val="00C0698B"/>
    <w:rsid w:val="00C07247"/>
    <w:rsid w:val="00C12397"/>
    <w:rsid w:val="00C12FE4"/>
    <w:rsid w:val="00C1303A"/>
    <w:rsid w:val="00C214BF"/>
    <w:rsid w:val="00C269E7"/>
    <w:rsid w:val="00C274A7"/>
    <w:rsid w:val="00C2750D"/>
    <w:rsid w:val="00C30E2C"/>
    <w:rsid w:val="00C314B6"/>
    <w:rsid w:val="00C31E29"/>
    <w:rsid w:val="00C34F0E"/>
    <w:rsid w:val="00C4647F"/>
    <w:rsid w:val="00C53937"/>
    <w:rsid w:val="00C55532"/>
    <w:rsid w:val="00C55FFF"/>
    <w:rsid w:val="00C606E4"/>
    <w:rsid w:val="00C61D26"/>
    <w:rsid w:val="00C6276B"/>
    <w:rsid w:val="00C74A09"/>
    <w:rsid w:val="00C75A1F"/>
    <w:rsid w:val="00C764C6"/>
    <w:rsid w:val="00C769EB"/>
    <w:rsid w:val="00C80F00"/>
    <w:rsid w:val="00CB1039"/>
    <w:rsid w:val="00CB2907"/>
    <w:rsid w:val="00CB696E"/>
    <w:rsid w:val="00CB784E"/>
    <w:rsid w:val="00CB7FFB"/>
    <w:rsid w:val="00CC38DF"/>
    <w:rsid w:val="00CC5B30"/>
    <w:rsid w:val="00CC5C05"/>
    <w:rsid w:val="00CD3D8D"/>
    <w:rsid w:val="00CE01DF"/>
    <w:rsid w:val="00CE5F8D"/>
    <w:rsid w:val="00CE6543"/>
    <w:rsid w:val="00CF3A00"/>
    <w:rsid w:val="00CF4D12"/>
    <w:rsid w:val="00CF6F9C"/>
    <w:rsid w:val="00D01978"/>
    <w:rsid w:val="00D0414B"/>
    <w:rsid w:val="00D1578C"/>
    <w:rsid w:val="00D2230A"/>
    <w:rsid w:val="00D24C48"/>
    <w:rsid w:val="00D27EC9"/>
    <w:rsid w:val="00D41BC9"/>
    <w:rsid w:val="00D46B2F"/>
    <w:rsid w:val="00D46BFB"/>
    <w:rsid w:val="00D74EDF"/>
    <w:rsid w:val="00D9225F"/>
    <w:rsid w:val="00D944B9"/>
    <w:rsid w:val="00DA19C6"/>
    <w:rsid w:val="00DA55BA"/>
    <w:rsid w:val="00DB643F"/>
    <w:rsid w:val="00DC6703"/>
    <w:rsid w:val="00DD2A16"/>
    <w:rsid w:val="00DD2FC0"/>
    <w:rsid w:val="00DF0B76"/>
    <w:rsid w:val="00DF52E4"/>
    <w:rsid w:val="00DF6346"/>
    <w:rsid w:val="00E00390"/>
    <w:rsid w:val="00E217B7"/>
    <w:rsid w:val="00E25F4B"/>
    <w:rsid w:val="00E42699"/>
    <w:rsid w:val="00E45353"/>
    <w:rsid w:val="00E5407B"/>
    <w:rsid w:val="00E71D79"/>
    <w:rsid w:val="00E83CB4"/>
    <w:rsid w:val="00E93675"/>
    <w:rsid w:val="00E9374A"/>
    <w:rsid w:val="00EB3995"/>
    <w:rsid w:val="00EC32B0"/>
    <w:rsid w:val="00EC72FE"/>
    <w:rsid w:val="00ED4C44"/>
    <w:rsid w:val="00ED5F1B"/>
    <w:rsid w:val="00ED680C"/>
    <w:rsid w:val="00ED798D"/>
    <w:rsid w:val="00EE0867"/>
    <w:rsid w:val="00EE3541"/>
    <w:rsid w:val="00EF6B73"/>
    <w:rsid w:val="00F00284"/>
    <w:rsid w:val="00F06BDF"/>
    <w:rsid w:val="00F17CB5"/>
    <w:rsid w:val="00F17FFE"/>
    <w:rsid w:val="00F22A09"/>
    <w:rsid w:val="00F236CB"/>
    <w:rsid w:val="00F25ADD"/>
    <w:rsid w:val="00F40619"/>
    <w:rsid w:val="00F40D7B"/>
    <w:rsid w:val="00F5645D"/>
    <w:rsid w:val="00F61278"/>
    <w:rsid w:val="00F80632"/>
    <w:rsid w:val="00F84CAF"/>
    <w:rsid w:val="00F945D8"/>
    <w:rsid w:val="00F97F93"/>
    <w:rsid w:val="00FB2C90"/>
    <w:rsid w:val="00FC1DEA"/>
    <w:rsid w:val="00FD0B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7A61EE"/>
  <w15:docId w15:val="{9947A2B0-6D3B-4E8A-8D64-D0A35C96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7B7"/>
    <w:pPr>
      <w:spacing w:after="240"/>
    </w:pPr>
    <w:rPr>
      <w:rFonts w:ascii="Cambria" w:hAnsi="Cambria"/>
      <w:sz w:val="24"/>
      <w:szCs w:val="24"/>
    </w:rPr>
  </w:style>
  <w:style w:type="paragraph" w:styleId="Rubrik1">
    <w:name w:val="heading 1"/>
    <w:basedOn w:val="Normal"/>
    <w:next w:val="Normal"/>
    <w:qFormat/>
    <w:rsid w:val="00E217B7"/>
    <w:pPr>
      <w:keepNext/>
      <w:spacing w:before="360" w:after="120"/>
      <w:outlineLvl w:val="0"/>
    </w:pPr>
    <w:rPr>
      <w:rFonts w:cs="Arial"/>
      <w:b/>
      <w:bCs/>
      <w:kern w:val="32"/>
      <w:sz w:val="36"/>
      <w:szCs w:val="32"/>
    </w:rPr>
  </w:style>
  <w:style w:type="paragraph" w:styleId="Rubrik2">
    <w:name w:val="heading 2"/>
    <w:aliases w:val="Mellanrubrik"/>
    <w:basedOn w:val="Normal"/>
    <w:next w:val="Normal"/>
    <w:qFormat/>
    <w:rsid w:val="00E217B7"/>
    <w:pPr>
      <w:keepNext/>
      <w:spacing w:before="240" w:after="60"/>
      <w:outlineLvl w:val="1"/>
    </w:pPr>
    <w:rPr>
      <w:rFonts w:ascii="Arial" w:hAnsi="Arial" w:cs="Arial"/>
      <w:b/>
      <w:bCs/>
      <w:iCs/>
      <w:sz w:val="22"/>
      <w:szCs w:val="28"/>
    </w:rPr>
  </w:style>
  <w:style w:type="paragraph" w:styleId="Rubrik3">
    <w:name w:val="heading 3"/>
    <w:basedOn w:val="Normal"/>
    <w:next w:val="Normal"/>
    <w:qFormat/>
    <w:rsid w:val="001056C3"/>
    <w:pPr>
      <w:keepNext/>
      <w:spacing w:after="0"/>
      <w:outlineLvl w:val="2"/>
    </w:pPr>
    <w:rPr>
      <w:rFonts w:ascii="Arial" w:hAnsi="Arial" w:cs="Arial"/>
      <w:b/>
      <w:b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6072D"/>
    <w:pPr>
      <w:tabs>
        <w:tab w:val="center" w:pos="4536"/>
        <w:tab w:val="right" w:pos="9072"/>
      </w:tabs>
    </w:pPr>
    <w:rPr>
      <w:rFonts w:ascii="Times New Roman" w:hAnsi="Times New Roman"/>
    </w:rPr>
  </w:style>
  <w:style w:type="character" w:customStyle="1" w:styleId="SidhuvudChar">
    <w:name w:val="Sidhuvud Char"/>
    <w:basedOn w:val="Standardstycketeckensnitt"/>
    <w:link w:val="Sidhuvud"/>
    <w:rsid w:val="0066072D"/>
    <w:rPr>
      <w:sz w:val="24"/>
      <w:szCs w:val="24"/>
    </w:rPr>
  </w:style>
  <w:style w:type="paragraph" w:styleId="Sidfot">
    <w:name w:val="footer"/>
    <w:basedOn w:val="Normal"/>
    <w:link w:val="SidfotChar"/>
    <w:rsid w:val="0066072D"/>
    <w:pPr>
      <w:tabs>
        <w:tab w:val="center" w:pos="4536"/>
        <w:tab w:val="right" w:pos="9072"/>
      </w:tabs>
    </w:pPr>
    <w:rPr>
      <w:rFonts w:ascii="Times New Roman" w:hAnsi="Times New Roman"/>
    </w:rPr>
  </w:style>
  <w:style w:type="character" w:customStyle="1" w:styleId="SidfotChar">
    <w:name w:val="Sidfot Char"/>
    <w:basedOn w:val="Standardstycketeckensnitt"/>
    <w:link w:val="Sidfot"/>
    <w:rsid w:val="0066072D"/>
    <w:rPr>
      <w:sz w:val="24"/>
      <w:szCs w:val="24"/>
    </w:rPr>
  </w:style>
  <w:style w:type="paragraph" w:customStyle="1" w:styleId="UVDatum">
    <w:name w:val="UVDatum"/>
    <w:basedOn w:val="UVTabellNormal"/>
    <w:rsid w:val="008B2EA1"/>
    <w:pPr>
      <w:tabs>
        <w:tab w:val="left" w:pos="6300"/>
      </w:tabs>
      <w:spacing w:before="120"/>
    </w:pPr>
    <w:rPr>
      <w:rFonts w:cs="Arial"/>
      <w:sz w:val="14"/>
      <w:szCs w:val="18"/>
    </w:rPr>
  </w:style>
  <w:style w:type="paragraph" w:customStyle="1" w:styleId="UVSid1Rubr1">
    <w:name w:val="UVSid1Rubr1"/>
    <w:basedOn w:val="Normal"/>
    <w:next w:val="UVSid1Rubr2"/>
    <w:rsid w:val="0066072D"/>
    <w:pPr>
      <w:tabs>
        <w:tab w:val="left" w:pos="6300"/>
      </w:tabs>
    </w:pPr>
    <w:rPr>
      <w:rFonts w:cs="Arial"/>
      <w:sz w:val="72"/>
      <w:szCs w:val="36"/>
    </w:rPr>
  </w:style>
  <w:style w:type="paragraph" w:customStyle="1" w:styleId="UVSid1Rubr2">
    <w:name w:val="UVSid1Rubr2"/>
    <w:basedOn w:val="Normal"/>
    <w:next w:val="Normal"/>
    <w:rsid w:val="0066072D"/>
    <w:pPr>
      <w:tabs>
        <w:tab w:val="left" w:pos="6300"/>
      </w:tabs>
    </w:pPr>
    <w:rPr>
      <w:rFonts w:cs="Arial"/>
      <w:sz w:val="36"/>
      <w:szCs w:val="22"/>
    </w:rPr>
  </w:style>
  <w:style w:type="character" w:styleId="Sidnummer">
    <w:name w:val="page number"/>
    <w:basedOn w:val="Standardstycketeckensnitt"/>
    <w:rsid w:val="009B5345"/>
  </w:style>
  <w:style w:type="table" w:styleId="Tabellrutnt">
    <w:name w:val="Table Grid"/>
    <w:basedOn w:val="Normaltabell"/>
    <w:rsid w:val="00942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4763FB"/>
    <w:rPr>
      <w:color w:val="0000FF" w:themeColor="hyperlink"/>
      <w:u w:val="single"/>
    </w:rPr>
  </w:style>
  <w:style w:type="paragraph" w:customStyle="1" w:styleId="UVTabellNormal">
    <w:name w:val="UVTabellNormal"/>
    <w:basedOn w:val="Normal"/>
    <w:rsid w:val="008B2EA1"/>
    <w:pPr>
      <w:tabs>
        <w:tab w:val="center" w:pos="2336"/>
      </w:tabs>
      <w:spacing w:after="0"/>
    </w:pPr>
  </w:style>
  <w:style w:type="character" w:styleId="Stark">
    <w:name w:val="Strong"/>
    <w:basedOn w:val="Standardstycketeckensnitt"/>
    <w:uiPriority w:val="22"/>
    <w:rsid w:val="002F5152"/>
    <w:rPr>
      <w:b/>
      <w:bCs/>
    </w:rPr>
  </w:style>
  <w:style w:type="paragraph" w:customStyle="1" w:styleId="Adress">
    <w:name w:val="Adress"/>
    <w:basedOn w:val="Normal"/>
    <w:link w:val="AdressChar"/>
    <w:qFormat/>
    <w:rsid w:val="001E3000"/>
    <w:pPr>
      <w:keepLines/>
      <w:spacing w:after="0"/>
    </w:pPr>
  </w:style>
  <w:style w:type="character" w:customStyle="1" w:styleId="AdressChar">
    <w:name w:val="Adress Char"/>
    <w:basedOn w:val="Standardstycketeckensnitt"/>
    <w:link w:val="Adress"/>
    <w:rsid w:val="001E3000"/>
    <w:rPr>
      <w:rFonts w:ascii="Cambria" w:hAnsi="Cambria"/>
      <w:sz w:val="24"/>
      <w:szCs w:val="24"/>
    </w:rPr>
  </w:style>
  <w:style w:type="paragraph" w:customStyle="1" w:styleId="main-intro">
    <w:name w:val="main-intro"/>
    <w:basedOn w:val="Normal"/>
    <w:rsid w:val="00024AAC"/>
    <w:pPr>
      <w:spacing w:before="100" w:beforeAutospacing="1" w:after="100" w:afterAutospacing="1"/>
    </w:pPr>
    <w:rPr>
      <w:rFonts w:ascii="Times New Roman" w:hAnsi="Times New Roman"/>
    </w:rPr>
  </w:style>
  <w:style w:type="paragraph" w:styleId="Normalwebb">
    <w:name w:val="Normal (Web)"/>
    <w:basedOn w:val="Normal"/>
    <w:uiPriority w:val="99"/>
    <w:semiHidden/>
    <w:unhideWhenUsed/>
    <w:rsid w:val="00024AAC"/>
    <w:pPr>
      <w:spacing w:before="100" w:beforeAutospacing="1" w:after="100" w:afterAutospacing="1"/>
    </w:pPr>
    <w:rPr>
      <w:rFonts w:ascii="Times New Roman" w:hAnsi="Times New Roman"/>
    </w:rPr>
  </w:style>
  <w:style w:type="paragraph" w:customStyle="1" w:styleId="paragraph">
    <w:name w:val="paragraph"/>
    <w:basedOn w:val="Normal"/>
    <w:rsid w:val="0040603D"/>
    <w:pPr>
      <w:spacing w:before="100" w:beforeAutospacing="1" w:after="100" w:afterAutospacing="1"/>
    </w:pPr>
    <w:rPr>
      <w:rFonts w:ascii="Times New Roman" w:hAnsi="Times New Roman"/>
    </w:rPr>
  </w:style>
  <w:style w:type="character" w:customStyle="1" w:styleId="normaltextrun">
    <w:name w:val="normaltextrun"/>
    <w:basedOn w:val="Standardstycketeckensnitt"/>
    <w:rsid w:val="0040603D"/>
  </w:style>
  <w:style w:type="character" w:customStyle="1" w:styleId="eop">
    <w:name w:val="eop"/>
    <w:basedOn w:val="Standardstycketeckensnitt"/>
    <w:rsid w:val="0040603D"/>
  </w:style>
  <w:style w:type="character" w:customStyle="1" w:styleId="spellingerror">
    <w:name w:val="spellingerror"/>
    <w:basedOn w:val="Standardstycketeckensnitt"/>
    <w:rsid w:val="0040603D"/>
  </w:style>
  <w:style w:type="character" w:customStyle="1" w:styleId="scxw116696367">
    <w:name w:val="scxw116696367"/>
    <w:basedOn w:val="Standardstycketeckensnitt"/>
    <w:rsid w:val="0040603D"/>
  </w:style>
  <w:style w:type="character" w:customStyle="1" w:styleId="contextualspellingandgrammarerror">
    <w:name w:val="contextualspellingandgrammarerror"/>
    <w:basedOn w:val="Standardstycketeckensnitt"/>
    <w:rsid w:val="0040603D"/>
  </w:style>
  <w:style w:type="paragraph" w:styleId="Liststycke">
    <w:name w:val="List Paragraph"/>
    <w:basedOn w:val="Normal"/>
    <w:uiPriority w:val="34"/>
    <w:rsid w:val="0040603D"/>
    <w:pPr>
      <w:ind w:left="720"/>
      <w:contextualSpacing/>
    </w:pPr>
  </w:style>
  <w:style w:type="character" w:styleId="Olstomnmnande">
    <w:name w:val="Unresolved Mention"/>
    <w:basedOn w:val="Standardstycketeckensnitt"/>
    <w:uiPriority w:val="99"/>
    <w:semiHidden/>
    <w:unhideWhenUsed/>
    <w:rsid w:val="00835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9074">
      <w:bodyDiv w:val="1"/>
      <w:marLeft w:val="0"/>
      <w:marRight w:val="0"/>
      <w:marTop w:val="0"/>
      <w:marBottom w:val="0"/>
      <w:divBdr>
        <w:top w:val="none" w:sz="0" w:space="0" w:color="auto"/>
        <w:left w:val="none" w:sz="0" w:space="0" w:color="auto"/>
        <w:bottom w:val="none" w:sz="0" w:space="0" w:color="auto"/>
        <w:right w:val="none" w:sz="0" w:space="0" w:color="auto"/>
      </w:divBdr>
      <w:divsChild>
        <w:div w:id="107821791">
          <w:marLeft w:val="0"/>
          <w:marRight w:val="0"/>
          <w:marTop w:val="0"/>
          <w:marBottom w:val="0"/>
          <w:divBdr>
            <w:top w:val="none" w:sz="0" w:space="0" w:color="auto"/>
            <w:left w:val="none" w:sz="0" w:space="0" w:color="auto"/>
            <w:bottom w:val="none" w:sz="0" w:space="0" w:color="auto"/>
            <w:right w:val="none" w:sz="0" w:space="0" w:color="auto"/>
          </w:divBdr>
          <w:divsChild>
            <w:div w:id="15955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5676">
      <w:bodyDiv w:val="1"/>
      <w:marLeft w:val="0"/>
      <w:marRight w:val="0"/>
      <w:marTop w:val="0"/>
      <w:marBottom w:val="0"/>
      <w:divBdr>
        <w:top w:val="none" w:sz="0" w:space="0" w:color="auto"/>
        <w:left w:val="none" w:sz="0" w:space="0" w:color="auto"/>
        <w:bottom w:val="none" w:sz="0" w:space="0" w:color="auto"/>
        <w:right w:val="none" w:sz="0" w:space="0" w:color="auto"/>
      </w:divBdr>
    </w:div>
    <w:div w:id="1309431330">
      <w:bodyDiv w:val="1"/>
      <w:marLeft w:val="0"/>
      <w:marRight w:val="0"/>
      <w:marTop w:val="0"/>
      <w:marBottom w:val="0"/>
      <w:divBdr>
        <w:top w:val="none" w:sz="0" w:space="0" w:color="auto"/>
        <w:left w:val="none" w:sz="0" w:space="0" w:color="auto"/>
        <w:bottom w:val="none" w:sz="0" w:space="0" w:color="auto"/>
        <w:right w:val="none" w:sz="0" w:space="0" w:color="auto"/>
      </w:divBdr>
    </w:div>
    <w:div w:id="1971472995">
      <w:bodyDiv w:val="1"/>
      <w:marLeft w:val="0"/>
      <w:marRight w:val="0"/>
      <w:marTop w:val="0"/>
      <w:marBottom w:val="0"/>
      <w:divBdr>
        <w:top w:val="none" w:sz="0" w:space="0" w:color="auto"/>
        <w:left w:val="none" w:sz="0" w:space="0" w:color="auto"/>
        <w:bottom w:val="none" w:sz="0" w:space="0" w:color="auto"/>
        <w:right w:val="none" w:sz="0" w:space="0" w:color="auto"/>
      </w:divBdr>
      <w:divsChild>
        <w:div w:id="607782563">
          <w:marLeft w:val="0"/>
          <w:marRight w:val="0"/>
          <w:marTop w:val="0"/>
          <w:marBottom w:val="0"/>
          <w:divBdr>
            <w:top w:val="none" w:sz="0" w:space="0" w:color="auto"/>
            <w:left w:val="none" w:sz="0" w:space="0" w:color="auto"/>
            <w:bottom w:val="none" w:sz="0" w:space="0" w:color="auto"/>
            <w:right w:val="none" w:sz="0" w:space="0" w:color="auto"/>
          </w:divBdr>
        </w:div>
        <w:div w:id="783813318">
          <w:marLeft w:val="0"/>
          <w:marRight w:val="0"/>
          <w:marTop w:val="0"/>
          <w:marBottom w:val="0"/>
          <w:divBdr>
            <w:top w:val="none" w:sz="0" w:space="0" w:color="auto"/>
            <w:left w:val="none" w:sz="0" w:space="0" w:color="auto"/>
            <w:bottom w:val="none" w:sz="0" w:space="0" w:color="auto"/>
            <w:right w:val="none" w:sz="0" w:space="0" w:color="auto"/>
          </w:divBdr>
        </w:div>
        <w:div w:id="1752652785">
          <w:marLeft w:val="0"/>
          <w:marRight w:val="0"/>
          <w:marTop w:val="0"/>
          <w:marBottom w:val="0"/>
          <w:divBdr>
            <w:top w:val="none" w:sz="0" w:space="0" w:color="auto"/>
            <w:left w:val="none" w:sz="0" w:space="0" w:color="auto"/>
            <w:bottom w:val="none" w:sz="0" w:space="0" w:color="auto"/>
            <w:right w:val="none" w:sz="0" w:space="0" w:color="auto"/>
          </w:divBdr>
        </w:div>
        <w:div w:id="1259094551">
          <w:marLeft w:val="0"/>
          <w:marRight w:val="0"/>
          <w:marTop w:val="0"/>
          <w:marBottom w:val="0"/>
          <w:divBdr>
            <w:top w:val="none" w:sz="0" w:space="0" w:color="auto"/>
            <w:left w:val="none" w:sz="0" w:space="0" w:color="auto"/>
            <w:bottom w:val="none" w:sz="0" w:space="0" w:color="auto"/>
            <w:right w:val="none" w:sz="0" w:space="0" w:color="auto"/>
          </w:divBdr>
        </w:div>
        <w:div w:id="149759119">
          <w:marLeft w:val="0"/>
          <w:marRight w:val="0"/>
          <w:marTop w:val="0"/>
          <w:marBottom w:val="0"/>
          <w:divBdr>
            <w:top w:val="none" w:sz="0" w:space="0" w:color="auto"/>
            <w:left w:val="none" w:sz="0" w:space="0" w:color="auto"/>
            <w:bottom w:val="none" w:sz="0" w:space="0" w:color="auto"/>
            <w:right w:val="none" w:sz="0" w:space="0" w:color="auto"/>
          </w:divBdr>
        </w:div>
        <w:div w:id="246812325">
          <w:marLeft w:val="0"/>
          <w:marRight w:val="0"/>
          <w:marTop w:val="0"/>
          <w:marBottom w:val="0"/>
          <w:divBdr>
            <w:top w:val="none" w:sz="0" w:space="0" w:color="auto"/>
            <w:left w:val="none" w:sz="0" w:space="0" w:color="auto"/>
            <w:bottom w:val="none" w:sz="0" w:space="0" w:color="auto"/>
            <w:right w:val="none" w:sz="0" w:space="0" w:color="auto"/>
          </w:divBdr>
        </w:div>
        <w:div w:id="1632513156">
          <w:marLeft w:val="0"/>
          <w:marRight w:val="0"/>
          <w:marTop w:val="0"/>
          <w:marBottom w:val="0"/>
          <w:divBdr>
            <w:top w:val="none" w:sz="0" w:space="0" w:color="auto"/>
            <w:left w:val="none" w:sz="0" w:space="0" w:color="auto"/>
            <w:bottom w:val="none" w:sz="0" w:space="0" w:color="auto"/>
            <w:right w:val="none" w:sz="0" w:space="0" w:color="auto"/>
          </w:divBdr>
        </w:div>
        <w:div w:id="1404526350">
          <w:marLeft w:val="0"/>
          <w:marRight w:val="0"/>
          <w:marTop w:val="0"/>
          <w:marBottom w:val="0"/>
          <w:divBdr>
            <w:top w:val="none" w:sz="0" w:space="0" w:color="auto"/>
            <w:left w:val="none" w:sz="0" w:space="0" w:color="auto"/>
            <w:bottom w:val="none" w:sz="0" w:space="0" w:color="auto"/>
            <w:right w:val="none" w:sz="0" w:space="0" w:color="auto"/>
          </w:divBdr>
        </w:div>
        <w:div w:id="1282955170">
          <w:marLeft w:val="0"/>
          <w:marRight w:val="0"/>
          <w:marTop w:val="0"/>
          <w:marBottom w:val="0"/>
          <w:divBdr>
            <w:top w:val="none" w:sz="0" w:space="0" w:color="auto"/>
            <w:left w:val="none" w:sz="0" w:space="0" w:color="auto"/>
            <w:bottom w:val="none" w:sz="0" w:space="0" w:color="auto"/>
            <w:right w:val="none" w:sz="0" w:space="0" w:color="auto"/>
          </w:divBdr>
        </w:div>
        <w:div w:id="2120101804">
          <w:marLeft w:val="0"/>
          <w:marRight w:val="0"/>
          <w:marTop w:val="0"/>
          <w:marBottom w:val="0"/>
          <w:divBdr>
            <w:top w:val="none" w:sz="0" w:space="0" w:color="auto"/>
            <w:left w:val="none" w:sz="0" w:space="0" w:color="auto"/>
            <w:bottom w:val="none" w:sz="0" w:space="0" w:color="auto"/>
            <w:right w:val="none" w:sz="0" w:space="0" w:color="auto"/>
          </w:divBdr>
        </w:div>
        <w:div w:id="16081895">
          <w:marLeft w:val="0"/>
          <w:marRight w:val="0"/>
          <w:marTop w:val="0"/>
          <w:marBottom w:val="0"/>
          <w:divBdr>
            <w:top w:val="none" w:sz="0" w:space="0" w:color="auto"/>
            <w:left w:val="none" w:sz="0" w:space="0" w:color="auto"/>
            <w:bottom w:val="none" w:sz="0" w:space="0" w:color="auto"/>
            <w:right w:val="none" w:sz="0" w:space="0" w:color="auto"/>
          </w:divBdr>
        </w:div>
        <w:div w:id="897936764">
          <w:marLeft w:val="0"/>
          <w:marRight w:val="0"/>
          <w:marTop w:val="0"/>
          <w:marBottom w:val="0"/>
          <w:divBdr>
            <w:top w:val="none" w:sz="0" w:space="0" w:color="auto"/>
            <w:left w:val="none" w:sz="0" w:space="0" w:color="auto"/>
            <w:bottom w:val="none" w:sz="0" w:space="0" w:color="auto"/>
            <w:right w:val="none" w:sz="0" w:space="0" w:color="auto"/>
          </w:divBdr>
        </w:div>
        <w:div w:id="1347556624">
          <w:marLeft w:val="0"/>
          <w:marRight w:val="0"/>
          <w:marTop w:val="0"/>
          <w:marBottom w:val="0"/>
          <w:divBdr>
            <w:top w:val="none" w:sz="0" w:space="0" w:color="auto"/>
            <w:left w:val="none" w:sz="0" w:space="0" w:color="auto"/>
            <w:bottom w:val="none" w:sz="0" w:space="0" w:color="auto"/>
            <w:right w:val="none" w:sz="0" w:space="0" w:color="auto"/>
          </w:divBdr>
        </w:div>
        <w:div w:id="357583379">
          <w:marLeft w:val="0"/>
          <w:marRight w:val="0"/>
          <w:marTop w:val="0"/>
          <w:marBottom w:val="0"/>
          <w:divBdr>
            <w:top w:val="none" w:sz="0" w:space="0" w:color="auto"/>
            <w:left w:val="none" w:sz="0" w:space="0" w:color="auto"/>
            <w:bottom w:val="none" w:sz="0" w:space="0" w:color="auto"/>
            <w:right w:val="none" w:sz="0" w:space="0" w:color="auto"/>
          </w:divBdr>
        </w:div>
        <w:div w:id="1504929400">
          <w:marLeft w:val="0"/>
          <w:marRight w:val="0"/>
          <w:marTop w:val="0"/>
          <w:marBottom w:val="0"/>
          <w:divBdr>
            <w:top w:val="none" w:sz="0" w:space="0" w:color="auto"/>
            <w:left w:val="none" w:sz="0" w:space="0" w:color="auto"/>
            <w:bottom w:val="none" w:sz="0" w:space="0" w:color="auto"/>
            <w:right w:val="none" w:sz="0" w:space="0" w:color="auto"/>
          </w:divBdr>
        </w:div>
        <w:div w:id="721641304">
          <w:marLeft w:val="0"/>
          <w:marRight w:val="0"/>
          <w:marTop w:val="0"/>
          <w:marBottom w:val="0"/>
          <w:divBdr>
            <w:top w:val="none" w:sz="0" w:space="0" w:color="auto"/>
            <w:left w:val="none" w:sz="0" w:space="0" w:color="auto"/>
            <w:bottom w:val="none" w:sz="0" w:space="0" w:color="auto"/>
            <w:right w:val="none" w:sz="0" w:space="0" w:color="auto"/>
          </w:divBdr>
        </w:div>
        <w:div w:id="1377659676">
          <w:marLeft w:val="0"/>
          <w:marRight w:val="0"/>
          <w:marTop w:val="0"/>
          <w:marBottom w:val="0"/>
          <w:divBdr>
            <w:top w:val="none" w:sz="0" w:space="0" w:color="auto"/>
            <w:left w:val="none" w:sz="0" w:space="0" w:color="auto"/>
            <w:bottom w:val="none" w:sz="0" w:space="0" w:color="auto"/>
            <w:right w:val="none" w:sz="0" w:space="0" w:color="auto"/>
          </w:divBdr>
        </w:div>
        <w:div w:id="1125850585">
          <w:marLeft w:val="0"/>
          <w:marRight w:val="0"/>
          <w:marTop w:val="0"/>
          <w:marBottom w:val="0"/>
          <w:divBdr>
            <w:top w:val="none" w:sz="0" w:space="0" w:color="auto"/>
            <w:left w:val="none" w:sz="0" w:space="0" w:color="auto"/>
            <w:bottom w:val="none" w:sz="0" w:space="0" w:color="auto"/>
            <w:right w:val="none" w:sz="0" w:space="0" w:color="auto"/>
          </w:divBdr>
        </w:div>
        <w:div w:id="633564730">
          <w:marLeft w:val="0"/>
          <w:marRight w:val="0"/>
          <w:marTop w:val="0"/>
          <w:marBottom w:val="0"/>
          <w:divBdr>
            <w:top w:val="none" w:sz="0" w:space="0" w:color="auto"/>
            <w:left w:val="none" w:sz="0" w:space="0" w:color="auto"/>
            <w:bottom w:val="none" w:sz="0" w:space="0" w:color="auto"/>
            <w:right w:val="none" w:sz="0" w:space="0" w:color="auto"/>
          </w:divBdr>
        </w:div>
        <w:div w:id="1076056612">
          <w:marLeft w:val="0"/>
          <w:marRight w:val="0"/>
          <w:marTop w:val="0"/>
          <w:marBottom w:val="0"/>
          <w:divBdr>
            <w:top w:val="none" w:sz="0" w:space="0" w:color="auto"/>
            <w:left w:val="none" w:sz="0" w:space="0" w:color="auto"/>
            <w:bottom w:val="none" w:sz="0" w:space="0" w:color="auto"/>
            <w:right w:val="none" w:sz="0" w:space="0" w:color="auto"/>
          </w:divBdr>
        </w:div>
        <w:div w:id="1087314061">
          <w:marLeft w:val="0"/>
          <w:marRight w:val="0"/>
          <w:marTop w:val="0"/>
          <w:marBottom w:val="0"/>
          <w:divBdr>
            <w:top w:val="none" w:sz="0" w:space="0" w:color="auto"/>
            <w:left w:val="none" w:sz="0" w:space="0" w:color="auto"/>
            <w:bottom w:val="none" w:sz="0" w:space="0" w:color="auto"/>
            <w:right w:val="none" w:sz="0" w:space="0" w:color="auto"/>
          </w:divBdr>
        </w:div>
        <w:div w:id="1905412821">
          <w:marLeft w:val="0"/>
          <w:marRight w:val="0"/>
          <w:marTop w:val="0"/>
          <w:marBottom w:val="0"/>
          <w:divBdr>
            <w:top w:val="none" w:sz="0" w:space="0" w:color="auto"/>
            <w:left w:val="none" w:sz="0" w:space="0" w:color="auto"/>
            <w:bottom w:val="none" w:sz="0" w:space="0" w:color="auto"/>
            <w:right w:val="none" w:sz="0" w:space="0" w:color="auto"/>
          </w:divBdr>
        </w:div>
        <w:div w:id="2021471984">
          <w:marLeft w:val="0"/>
          <w:marRight w:val="0"/>
          <w:marTop w:val="0"/>
          <w:marBottom w:val="0"/>
          <w:divBdr>
            <w:top w:val="none" w:sz="0" w:space="0" w:color="auto"/>
            <w:left w:val="none" w:sz="0" w:space="0" w:color="auto"/>
            <w:bottom w:val="none" w:sz="0" w:space="0" w:color="auto"/>
            <w:right w:val="none" w:sz="0" w:space="0" w:color="auto"/>
          </w:divBdr>
        </w:div>
        <w:div w:id="671177799">
          <w:marLeft w:val="0"/>
          <w:marRight w:val="0"/>
          <w:marTop w:val="0"/>
          <w:marBottom w:val="0"/>
          <w:divBdr>
            <w:top w:val="none" w:sz="0" w:space="0" w:color="auto"/>
            <w:left w:val="none" w:sz="0" w:space="0" w:color="auto"/>
            <w:bottom w:val="none" w:sz="0" w:space="0" w:color="auto"/>
            <w:right w:val="none" w:sz="0" w:space="0" w:color="auto"/>
          </w:divBdr>
        </w:div>
        <w:div w:id="1145003322">
          <w:marLeft w:val="0"/>
          <w:marRight w:val="0"/>
          <w:marTop w:val="0"/>
          <w:marBottom w:val="0"/>
          <w:divBdr>
            <w:top w:val="none" w:sz="0" w:space="0" w:color="auto"/>
            <w:left w:val="none" w:sz="0" w:space="0" w:color="auto"/>
            <w:bottom w:val="none" w:sz="0" w:space="0" w:color="auto"/>
            <w:right w:val="none" w:sz="0" w:space="0" w:color="auto"/>
          </w:divBdr>
        </w:div>
        <w:div w:id="610236068">
          <w:marLeft w:val="0"/>
          <w:marRight w:val="0"/>
          <w:marTop w:val="0"/>
          <w:marBottom w:val="0"/>
          <w:divBdr>
            <w:top w:val="none" w:sz="0" w:space="0" w:color="auto"/>
            <w:left w:val="none" w:sz="0" w:space="0" w:color="auto"/>
            <w:bottom w:val="none" w:sz="0" w:space="0" w:color="auto"/>
            <w:right w:val="none" w:sz="0" w:space="0" w:color="auto"/>
          </w:divBdr>
        </w:div>
        <w:div w:id="745151363">
          <w:marLeft w:val="0"/>
          <w:marRight w:val="0"/>
          <w:marTop w:val="0"/>
          <w:marBottom w:val="0"/>
          <w:divBdr>
            <w:top w:val="none" w:sz="0" w:space="0" w:color="auto"/>
            <w:left w:val="none" w:sz="0" w:space="0" w:color="auto"/>
            <w:bottom w:val="none" w:sz="0" w:space="0" w:color="auto"/>
            <w:right w:val="none" w:sz="0" w:space="0" w:color="auto"/>
          </w:divBdr>
        </w:div>
        <w:div w:id="1964116266">
          <w:marLeft w:val="0"/>
          <w:marRight w:val="0"/>
          <w:marTop w:val="0"/>
          <w:marBottom w:val="0"/>
          <w:divBdr>
            <w:top w:val="none" w:sz="0" w:space="0" w:color="auto"/>
            <w:left w:val="none" w:sz="0" w:space="0" w:color="auto"/>
            <w:bottom w:val="none" w:sz="0" w:space="0" w:color="auto"/>
            <w:right w:val="none" w:sz="0" w:space="0" w:color="auto"/>
          </w:divBdr>
        </w:div>
        <w:div w:id="503594359">
          <w:marLeft w:val="0"/>
          <w:marRight w:val="0"/>
          <w:marTop w:val="0"/>
          <w:marBottom w:val="0"/>
          <w:divBdr>
            <w:top w:val="none" w:sz="0" w:space="0" w:color="auto"/>
            <w:left w:val="none" w:sz="0" w:space="0" w:color="auto"/>
            <w:bottom w:val="none" w:sz="0" w:space="0" w:color="auto"/>
            <w:right w:val="none" w:sz="0" w:space="0" w:color="auto"/>
          </w:divBdr>
        </w:div>
        <w:div w:id="489758342">
          <w:marLeft w:val="0"/>
          <w:marRight w:val="0"/>
          <w:marTop w:val="0"/>
          <w:marBottom w:val="0"/>
          <w:divBdr>
            <w:top w:val="none" w:sz="0" w:space="0" w:color="auto"/>
            <w:left w:val="none" w:sz="0" w:space="0" w:color="auto"/>
            <w:bottom w:val="none" w:sz="0" w:space="0" w:color="auto"/>
            <w:right w:val="none" w:sz="0" w:space="0" w:color="auto"/>
          </w:divBdr>
        </w:div>
        <w:div w:id="95367217">
          <w:marLeft w:val="0"/>
          <w:marRight w:val="0"/>
          <w:marTop w:val="0"/>
          <w:marBottom w:val="0"/>
          <w:divBdr>
            <w:top w:val="none" w:sz="0" w:space="0" w:color="auto"/>
            <w:left w:val="none" w:sz="0" w:space="0" w:color="auto"/>
            <w:bottom w:val="none" w:sz="0" w:space="0" w:color="auto"/>
            <w:right w:val="none" w:sz="0" w:space="0" w:color="auto"/>
          </w:divBdr>
        </w:div>
        <w:div w:id="1353533285">
          <w:marLeft w:val="0"/>
          <w:marRight w:val="0"/>
          <w:marTop w:val="0"/>
          <w:marBottom w:val="0"/>
          <w:divBdr>
            <w:top w:val="none" w:sz="0" w:space="0" w:color="auto"/>
            <w:left w:val="none" w:sz="0" w:space="0" w:color="auto"/>
            <w:bottom w:val="none" w:sz="0" w:space="0" w:color="auto"/>
            <w:right w:val="none" w:sz="0" w:space="0" w:color="auto"/>
          </w:divBdr>
        </w:div>
        <w:div w:id="328221050">
          <w:marLeft w:val="0"/>
          <w:marRight w:val="0"/>
          <w:marTop w:val="0"/>
          <w:marBottom w:val="0"/>
          <w:divBdr>
            <w:top w:val="none" w:sz="0" w:space="0" w:color="auto"/>
            <w:left w:val="none" w:sz="0" w:space="0" w:color="auto"/>
            <w:bottom w:val="none" w:sz="0" w:space="0" w:color="auto"/>
            <w:right w:val="none" w:sz="0" w:space="0" w:color="auto"/>
          </w:divBdr>
        </w:div>
        <w:div w:id="113138344">
          <w:marLeft w:val="0"/>
          <w:marRight w:val="0"/>
          <w:marTop w:val="0"/>
          <w:marBottom w:val="0"/>
          <w:divBdr>
            <w:top w:val="none" w:sz="0" w:space="0" w:color="auto"/>
            <w:left w:val="none" w:sz="0" w:space="0" w:color="auto"/>
            <w:bottom w:val="none" w:sz="0" w:space="0" w:color="auto"/>
            <w:right w:val="none" w:sz="0" w:space="0" w:color="auto"/>
          </w:divBdr>
        </w:div>
        <w:div w:id="324478230">
          <w:marLeft w:val="0"/>
          <w:marRight w:val="0"/>
          <w:marTop w:val="0"/>
          <w:marBottom w:val="0"/>
          <w:divBdr>
            <w:top w:val="none" w:sz="0" w:space="0" w:color="auto"/>
            <w:left w:val="none" w:sz="0" w:space="0" w:color="auto"/>
            <w:bottom w:val="none" w:sz="0" w:space="0" w:color="auto"/>
            <w:right w:val="none" w:sz="0" w:space="0" w:color="auto"/>
          </w:divBdr>
        </w:div>
        <w:div w:id="1594826350">
          <w:marLeft w:val="0"/>
          <w:marRight w:val="0"/>
          <w:marTop w:val="0"/>
          <w:marBottom w:val="0"/>
          <w:divBdr>
            <w:top w:val="none" w:sz="0" w:space="0" w:color="auto"/>
            <w:left w:val="none" w:sz="0" w:space="0" w:color="auto"/>
            <w:bottom w:val="none" w:sz="0" w:space="0" w:color="auto"/>
            <w:right w:val="none" w:sz="0" w:space="0" w:color="auto"/>
          </w:divBdr>
        </w:div>
        <w:div w:id="1810319471">
          <w:marLeft w:val="0"/>
          <w:marRight w:val="0"/>
          <w:marTop w:val="0"/>
          <w:marBottom w:val="0"/>
          <w:divBdr>
            <w:top w:val="none" w:sz="0" w:space="0" w:color="auto"/>
            <w:left w:val="none" w:sz="0" w:space="0" w:color="auto"/>
            <w:bottom w:val="none" w:sz="0" w:space="0" w:color="auto"/>
            <w:right w:val="none" w:sz="0" w:space="0" w:color="auto"/>
          </w:divBdr>
        </w:div>
        <w:div w:id="1566800441">
          <w:marLeft w:val="0"/>
          <w:marRight w:val="0"/>
          <w:marTop w:val="0"/>
          <w:marBottom w:val="0"/>
          <w:divBdr>
            <w:top w:val="none" w:sz="0" w:space="0" w:color="auto"/>
            <w:left w:val="none" w:sz="0" w:space="0" w:color="auto"/>
            <w:bottom w:val="none" w:sz="0" w:space="0" w:color="auto"/>
            <w:right w:val="none" w:sz="0" w:space="0" w:color="auto"/>
          </w:divBdr>
        </w:div>
        <w:div w:id="109204277">
          <w:marLeft w:val="0"/>
          <w:marRight w:val="0"/>
          <w:marTop w:val="0"/>
          <w:marBottom w:val="0"/>
          <w:divBdr>
            <w:top w:val="none" w:sz="0" w:space="0" w:color="auto"/>
            <w:left w:val="none" w:sz="0" w:space="0" w:color="auto"/>
            <w:bottom w:val="none" w:sz="0" w:space="0" w:color="auto"/>
            <w:right w:val="none" w:sz="0" w:space="0" w:color="auto"/>
          </w:divBdr>
        </w:div>
        <w:div w:id="1075123497">
          <w:marLeft w:val="0"/>
          <w:marRight w:val="0"/>
          <w:marTop w:val="0"/>
          <w:marBottom w:val="0"/>
          <w:divBdr>
            <w:top w:val="none" w:sz="0" w:space="0" w:color="auto"/>
            <w:left w:val="none" w:sz="0" w:space="0" w:color="auto"/>
            <w:bottom w:val="none" w:sz="0" w:space="0" w:color="auto"/>
            <w:right w:val="none" w:sz="0" w:space="0" w:color="auto"/>
          </w:divBdr>
        </w:div>
        <w:div w:id="1101611515">
          <w:marLeft w:val="0"/>
          <w:marRight w:val="0"/>
          <w:marTop w:val="0"/>
          <w:marBottom w:val="0"/>
          <w:divBdr>
            <w:top w:val="none" w:sz="0" w:space="0" w:color="auto"/>
            <w:left w:val="none" w:sz="0" w:space="0" w:color="auto"/>
            <w:bottom w:val="none" w:sz="0" w:space="0" w:color="auto"/>
            <w:right w:val="none" w:sz="0" w:space="0" w:color="auto"/>
          </w:divBdr>
          <w:divsChild>
            <w:div w:id="1520704073">
              <w:marLeft w:val="0"/>
              <w:marRight w:val="0"/>
              <w:marTop w:val="0"/>
              <w:marBottom w:val="0"/>
              <w:divBdr>
                <w:top w:val="none" w:sz="0" w:space="0" w:color="auto"/>
                <w:left w:val="none" w:sz="0" w:space="0" w:color="auto"/>
                <w:bottom w:val="none" w:sz="0" w:space="0" w:color="auto"/>
                <w:right w:val="none" w:sz="0" w:space="0" w:color="auto"/>
              </w:divBdr>
            </w:div>
            <w:div w:id="725497452">
              <w:marLeft w:val="0"/>
              <w:marRight w:val="0"/>
              <w:marTop w:val="0"/>
              <w:marBottom w:val="0"/>
              <w:divBdr>
                <w:top w:val="none" w:sz="0" w:space="0" w:color="auto"/>
                <w:left w:val="none" w:sz="0" w:space="0" w:color="auto"/>
                <w:bottom w:val="none" w:sz="0" w:space="0" w:color="auto"/>
                <w:right w:val="none" w:sz="0" w:space="0" w:color="auto"/>
              </w:divBdr>
            </w:div>
            <w:div w:id="1519273643">
              <w:marLeft w:val="0"/>
              <w:marRight w:val="0"/>
              <w:marTop w:val="0"/>
              <w:marBottom w:val="0"/>
              <w:divBdr>
                <w:top w:val="none" w:sz="0" w:space="0" w:color="auto"/>
                <w:left w:val="none" w:sz="0" w:space="0" w:color="auto"/>
                <w:bottom w:val="none" w:sz="0" w:space="0" w:color="auto"/>
                <w:right w:val="none" w:sz="0" w:space="0" w:color="auto"/>
              </w:divBdr>
            </w:div>
            <w:div w:id="922683972">
              <w:marLeft w:val="0"/>
              <w:marRight w:val="0"/>
              <w:marTop w:val="0"/>
              <w:marBottom w:val="0"/>
              <w:divBdr>
                <w:top w:val="none" w:sz="0" w:space="0" w:color="auto"/>
                <w:left w:val="none" w:sz="0" w:space="0" w:color="auto"/>
                <w:bottom w:val="none" w:sz="0" w:space="0" w:color="auto"/>
                <w:right w:val="none" w:sz="0" w:space="0" w:color="auto"/>
              </w:divBdr>
            </w:div>
            <w:div w:id="1837912922">
              <w:marLeft w:val="0"/>
              <w:marRight w:val="0"/>
              <w:marTop w:val="0"/>
              <w:marBottom w:val="0"/>
              <w:divBdr>
                <w:top w:val="none" w:sz="0" w:space="0" w:color="auto"/>
                <w:left w:val="none" w:sz="0" w:space="0" w:color="auto"/>
                <w:bottom w:val="none" w:sz="0" w:space="0" w:color="auto"/>
                <w:right w:val="none" w:sz="0" w:space="0" w:color="auto"/>
              </w:divBdr>
            </w:div>
          </w:divsChild>
        </w:div>
        <w:div w:id="1312057687">
          <w:marLeft w:val="0"/>
          <w:marRight w:val="0"/>
          <w:marTop w:val="0"/>
          <w:marBottom w:val="0"/>
          <w:divBdr>
            <w:top w:val="none" w:sz="0" w:space="0" w:color="auto"/>
            <w:left w:val="none" w:sz="0" w:space="0" w:color="auto"/>
            <w:bottom w:val="none" w:sz="0" w:space="0" w:color="auto"/>
            <w:right w:val="none" w:sz="0" w:space="0" w:color="auto"/>
          </w:divBdr>
        </w:div>
        <w:div w:id="1468622811">
          <w:marLeft w:val="0"/>
          <w:marRight w:val="0"/>
          <w:marTop w:val="0"/>
          <w:marBottom w:val="0"/>
          <w:divBdr>
            <w:top w:val="none" w:sz="0" w:space="0" w:color="auto"/>
            <w:left w:val="none" w:sz="0" w:space="0" w:color="auto"/>
            <w:bottom w:val="none" w:sz="0" w:space="0" w:color="auto"/>
            <w:right w:val="none" w:sz="0" w:space="0" w:color="auto"/>
          </w:divBdr>
        </w:div>
        <w:div w:id="1476414955">
          <w:marLeft w:val="0"/>
          <w:marRight w:val="0"/>
          <w:marTop w:val="0"/>
          <w:marBottom w:val="0"/>
          <w:divBdr>
            <w:top w:val="none" w:sz="0" w:space="0" w:color="auto"/>
            <w:left w:val="none" w:sz="0" w:space="0" w:color="auto"/>
            <w:bottom w:val="none" w:sz="0" w:space="0" w:color="auto"/>
            <w:right w:val="none" w:sz="0" w:space="0" w:color="auto"/>
          </w:divBdr>
        </w:div>
        <w:div w:id="1178351031">
          <w:marLeft w:val="0"/>
          <w:marRight w:val="0"/>
          <w:marTop w:val="0"/>
          <w:marBottom w:val="0"/>
          <w:divBdr>
            <w:top w:val="none" w:sz="0" w:space="0" w:color="auto"/>
            <w:left w:val="none" w:sz="0" w:space="0" w:color="auto"/>
            <w:bottom w:val="none" w:sz="0" w:space="0" w:color="auto"/>
            <w:right w:val="none" w:sz="0" w:space="0" w:color="auto"/>
          </w:divBdr>
        </w:div>
        <w:div w:id="1137069158">
          <w:marLeft w:val="0"/>
          <w:marRight w:val="0"/>
          <w:marTop w:val="0"/>
          <w:marBottom w:val="0"/>
          <w:divBdr>
            <w:top w:val="none" w:sz="0" w:space="0" w:color="auto"/>
            <w:left w:val="none" w:sz="0" w:space="0" w:color="auto"/>
            <w:bottom w:val="none" w:sz="0" w:space="0" w:color="auto"/>
            <w:right w:val="none" w:sz="0" w:space="0" w:color="auto"/>
          </w:divBdr>
        </w:div>
        <w:div w:id="2011984204">
          <w:marLeft w:val="0"/>
          <w:marRight w:val="0"/>
          <w:marTop w:val="0"/>
          <w:marBottom w:val="0"/>
          <w:divBdr>
            <w:top w:val="none" w:sz="0" w:space="0" w:color="auto"/>
            <w:left w:val="none" w:sz="0" w:space="0" w:color="auto"/>
            <w:bottom w:val="none" w:sz="0" w:space="0" w:color="auto"/>
            <w:right w:val="none" w:sz="0" w:space="0" w:color="auto"/>
          </w:divBdr>
        </w:div>
        <w:div w:id="553124634">
          <w:marLeft w:val="0"/>
          <w:marRight w:val="0"/>
          <w:marTop w:val="0"/>
          <w:marBottom w:val="0"/>
          <w:divBdr>
            <w:top w:val="none" w:sz="0" w:space="0" w:color="auto"/>
            <w:left w:val="none" w:sz="0" w:space="0" w:color="auto"/>
            <w:bottom w:val="none" w:sz="0" w:space="0" w:color="auto"/>
            <w:right w:val="none" w:sz="0" w:space="0" w:color="auto"/>
          </w:divBdr>
        </w:div>
        <w:div w:id="47270126">
          <w:marLeft w:val="0"/>
          <w:marRight w:val="0"/>
          <w:marTop w:val="0"/>
          <w:marBottom w:val="0"/>
          <w:divBdr>
            <w:top w:val="none" w:sz="0" w:space="0" w:color="auto"/>
            <w:left w:val="none" w:sz="0" w:space="0" w:color="auto"/>
            <w:bottom w:val="none" w:sz="0" w:space="0" w:color="auto"/>
            <w:right w:val="none" w:sz="0" w:space="0" w:color="auto"/>
          </w:divBdr>
        </w:div>
        <w:div w:id="1920560909">
          <w:marLeft w:val="0"/>
          <w:marRight w:val="0"/>
          <w:marTop w:val="0"/>
          <w:marBottom w:val="0"/>
          <w:divBdr>
            <w:top w:val="none" w:sz="0" w:space="0" w:color="auto"/>
            <w:left w:val="none" w:sz="0" w:space="0" w:color="auto"/>
            <w:bottom w:val="none" w:sz="0" w:space="0" w:color="auto"/>
            <w:right w:val="none" w:sz="0" w:space="0" w:color="auto"/>
          </w:divBdr>
        </w:div>
        <w:div w:id="1737970432">
          <w:marLeft w:val="0"/>
          <w:marRight w:val="0"/>
          <w:marTop w:val="0"/>
          <w:marBottom w:val="0"/>
          <w:divBdr>
            <w:top w:val="none" w:sz="0" w:space="0" w:color="auto"/>
            <w:left w:val="none" w:sz="0" w:space="0" w:color="auto"/>
            <w:bottom w:val="none" w:sz="0" w:space="0" w:color="auto"/>
            <w:right w:val="none" w:sz="0" w:space="0" w:color="auto"/>
          </w:divBdr>
        </w:div>
        <w:div w:id="1280260241">
          <w:marLeft w:val="0"/>
          <w:marRight w:val="0"/>
          <w:marTop w:val="0"/>
          <w:marBottom w:val="0"/>
          <w:divBdr>
            <w:top w:val="none" w:sz="0" w:space="0" w:color="auto"/>
            <w:left w:val="none" w:sz="0" w:space="0" w:color="auto"/>
            <w:bottom w:val="none" w:sz="0" w:space="0" w:color="auto"/>
            <w:right w:val="none" w:sz="0" w:space="0" w:color="auto"/>
          </w:divBdr>
        </w:div>
        <w:div w:id="669216902">
          <w:marLeft w:val="0"/>
          <w:marRight w:val="0"/>
          <w:marTop w:val="0"/>
          <w:marBottom w:val="0"/>
          <w:divBdr>
            <w:top w:val="none" w:sz="0" w:space="0" w:color="auto"/>
            <w:left w:val="none" w:sz="0" w:space="0" w:color="auto"/>
            <w:bottom w:val="none" w:sz="0" w:space="0" w:color="auto"/>
            <w:right w:val="none" w:sz="0" w:space="0" w:color="auto"/>
          </w:divBdr>
        </w:div>
        <w:div w:id="2018456293">
          <w:marLeft w:val="0"/>
          <w:marRight w:val="0"/>
          <w:marTop w:val="0"/>
          <w:marBottom w:val="0"/>
          <w:divBdr>
            <w:top w:val="none" w:sz="0" w:space="0" w:color="auto"/>
            <w:left w:val="none" w:sz="0" w:space="0" w:color="auto"/>
            <w:bottom w:val="none" w:sz="0" w:space="0" w:color="auto"/>
            <w:right w:val="none" w:sz="0" w:space="0" w:color="auto"/>
          </w:divBdr>
        </w:div>
        <w:div w:id="324748573">
          <w:marLeft w:val="0"/>
          <w:marRight w:val="0"/>
          <w:marTop w:val="0"/>
          <w:marBottom w:val="0"/>
          <w:divBdr>
            <w:top w:val="none" w:sz="0" w:space="0" w:color="auto"/>
            <w:left w:val="none" w:sz="0" w:space="0" w:color="auto"/>
            <w:bottom w:val="none" w:sz="0" w:space="0" w:color="auto"/>
            <w:right w:val="none" w:sz="0" w:space="0" w:color="auto"/>
          </w:divBdr>
        </w:div>
        <w:div w:id="195043655">
          <w:marLeft w:val="0"/>
          <w:marRight w:val="0"/>
          <w:marTop w:val="0"/>
          <w:marBottom w:val="0"/>
          <w:divBdr>
            <w:top w:val="none" w:sz="0" w:space="0" w:color="auto"/>
            <w:left w:val="none" w:sz="0" w:space="0" w:color="auto"/>
            <w:bottom w:val="none" w:sz="0" w:space="0" w:color="auto"/>
            <w:right w:val="none" w:sz="0" w:space="0" w:color="auto"/>
          </w:divBdr>
        </w:div>
        <w:div w:id="1023173158">
          <w:marLeft w:val="0"/>
          <w:marRight w:val="0"/>
          <w:marTop w:val="0"/>
          <w:marBottom w:val="0"/>
          <w:divBdr>
            <w:top w:val="none" w:sz="0" w:space="0" w:color="auto"/>
            <w:left w:val="none" w:sz="0" w:space="0" w:color="auto"/>
            <w:bottom w:val="none" w:sz="0" w:space="0" w:color="auto"/>
            <w:right w:val="none" w:sz="0" w:space="0" w:color="auto"/>
          </w:divBdr>
        </w:div>
        <w:div w:id="1804694498">
          <w:marLeft w:val="0"/>
          <w:marRight w:val="0"/>
          <w:marTop w:val="0"/>
          <w:marBottom w:val="0"/>
          <w:divBdr>
            <w:top w:val="none" w:sz="0" w:space="0" w:color="auto"/>
            <w:left w:val="none" w:sz="0" w:space="0" w:color="auto"/>
            <w:bottom w:val="none" w:sz="0" w:space="0" w:color="auto"/>
            <w:right w:val="none" w:sz="0" w:space="0" w:color="auto"/>
          </w:divBdr>
        </w:div>
        <w:div w:id="1057630625">
          <w:marLeft w:val="0"/>
          <w:marRight w:val="0"/>
          <w:marTop w:val="0"/>
          <w:marBottom w:val="0"/>
          <w:divBdr>
            <w:top w:val="none" w:sz="0" w:space="0" w:color="auto"/>
            <w:left w:val="none" w:sz="0" w:space="0" w:color="auto"/>
            <w:bottom w:val="none" w:sz="0" w:space="0" w:color="auto"/>
            <w:right w:val="none" w:sz="0" w:space="0" w:color="auto"/>
          </w:divBdr>
        </w:div>
        <w:div w:id="574633486">
          <w:marLeft w:val="0"/>
          <w:marRight w:val="0"/>
          <w:marTop w:val="0"/>
          <w:marBottom w:val="0"/>
          <w:divBdr>
            <w:top w:val="none" w:sz="0" w:space="0" w:color="auto"/>
            <w:left w:val="none" w:sz="0" w:space="0" w:color="auto"/>
            <w:bottom w:val="none" w:sz="0" w:space="0" w:color="auto"/>
            <w:right w:val="none" w:sz="0" w:space="0" w:color="auto"/>
          </w:divBdr>
        </w:div>
        <w:div w:id="1618221269">
          <w:marLeft w:val="0"/>
          <w:marRight w:val="0"/>
          <w:marTop w:val="0"/>
          <w:marBottom w:val="0"/>
          <w:divBdr>
            <w:top w:val="none" w:sz="0" w:space="0" w:color="auto"/>
            <w:left w:val="none" w:sz="0" w:space="0" w:color="auto"/>
            <w:bottom w:val="none" w:sz="0" w:space="0" w:color="auto"/>
            <w:right w:val="none" w:sz="0" w:space="0" w:color="auto"/>
          </w:divBdr>
        </w:div>
        <w:div w:id="746070765">
          <w:marLeft w:val="0"/>
          <w:marRight w:val="0"/>
          <w:marTop w:val="0"/>
          <w:marBottom w:val="0"/>
          <w:divBdr>
            <w:top w:val="none" w:sz="0" w:space="0" w:color="auto"/>
            <w:left w:val="none" w:sz="0" w:space="0" w:color="auto"/>
            <w:bottom w:val="none" w:sz="0" w:space="0" w:color="auto"/>
            <w:right w:val="none" w:sz="0" w:space="0" w:color="auto"/>
          </w:divBdr>
        </w:div>
        <w:div w:id="2117289547">
          <w:marLeft w:val="0"/>
          <w:marRight w:val="0"/>
          <w:marTop w:val="0"/>
          <w:marBottom w:val="0"/>
          <w:divBdr>
            <w:top w:val="none" w:sz="0" w:space="0" w:color="auto"/>
            <w:left w:val="none" w:sz="0" w:space="0" w:color="auto"/>
            <w:bottom w:val="none" w:sz="0" w:space="0" w:color="auto"/>
            <w:right w:val="none" w:sz="0" w:space="0" w:color="auto"/>
          </w:divBdr>
        </w:div>
        <w:div w:id="1092049822">
          <w:marLeft w:val="0"/>
          <w:marRight w:val="0"/>
          <w:marTop w:val="0"/>
          <w:marBottom w:val="0"/>
          <w:divBdr>
            <w:top w:val="none" w:sz="0" w:space="0" w:color="auto"/>
            <w:left w:val="none" w:sz="0" w:space="0" w:color="auto"/>
            <w:bottom w:val="none" w:sz="0" w:space="0" w:color="auto"/>
            <w:right w:val="none" w:sz="0" w:space="0" w:color="auto"/>
          </w:divBdr>
        </w:div>
        <w:div w:id="1885752999">
          <w:marLeft w:val="0"/>
          <w:marRight w:val="0"/>
          <w:marTop w:val="0"/>
          <w:marBottom w:val="0"/>
          <w:divBdr>
            <w:top w:val="none" w:sz="0" w:space="0" w:color="auto"/>
            <w:left w:val="none" w:sz="0" w:space="0" w:color="auto"/>
            <w:bottom w:val="none" w:sz="0" w:space="0" w:color="auto"/>
            <w:right w:val="none" w:sz="0" w:space="0" w:color="auto"/>
          </w:divBdr>
        </w:div>
        <w:div w:id="51973687">
          <w:marLeft w:val="0"/>
          <w:marRight w:val="0"/>
          <w:marTop w:val="0"/>
          <w:marBottom w:val="0"/>
          <w:divBdr>
            <w:top w:val="none" w:sz="0" w:space="0" w:color="auto"/>
            <w:left w:val="none" w:sz="0" w:space="0" w:color="auto"/>
            <w:bottom w:val="none" w:sz="0" w:space="0" w:color="auto"/>
            <w:right w:val="none" w:sz="0" w:space="0" w:color="auto"/>
          </w:divBdr>
        </w:div>
        <w:div w:id="1528176702">
          <w:marLeft w:val="0"/>
          <w:marRight w:val="0"/>
          <w:marTop w:val="0"/>
          <w:marBottom w:val="0"/>
          <w:divBdr>
            <w:top w:val="none" w:sz="0" w:space="0" w:color="auto"/>
            <w:left w:val="none" w:sz="0" w:space="0" w:color="auto"/>
            <w:bottom w:val="none" w:sz="0" w:space="0" w:color="auto"/>
            <w:right w:val="none" w:sz="0" w:space="0" w:color="auto"/>
          </w:divBdr>
        </w:div>
        <w:div w:id="1910309541">
          <w:marLeft w:val="0"/>
          <w:marRight w:val="0"/>
          <w:marTop w:val="0"/>
          <w:marBottom w:val="0"/>
          <w:divBdr>
            <w:top w:val="none" w:sz="0" w:space="0" w:color="auto"/>
            <w:left w:val="none" w:sz="0" w:space="0" w:color="auto"/>
            <w:bottom w:val="none" w:sz="0" w:space="0" w:color="auto"/>
            <w:right w:val="none" w:sz="0" w:space="0" w:color="auto"/>
          </w:divBdr>
        </w:div>
        <w:div w:id="185144787">
          <w:marLeft w:val="0"/>
          <w:marRight w:val="0"/>
          <w:marTop w:val="0"/>
          <w:marBottom w:val="0"/>
          <w:divBdr>
            <w:top w:val="none" w:sz="0" w:space="0" w:color="auto"/>
            <w:left w:val="none" w:sz="0" w:space="0" w:color="auto"/>
            <w:bottom w:val="none" w:sz="0" w:space="0" w:color="auto"/>
            <w:right w:val="none" w:sz="0" w:space="0" w:color="auto"/>
          </w:divBdr>
        </w:div>
        <w:div w:id="1356810255">
          <w:marLeft w:val="0"/>
          <w:marRight w:val="0"/>
          <w:marTop w:val="0"/>
          <w:marBottom w:val="0"/>
          <w:divBdr>
            <w:top w:val="none" w:sz="0" w:space="0" w:color="auto"/>
            <w:left w:val="none" w:sz="0" w:space="0" w:color="auto"/>
            <w:bottom w:val="none" w:sz="0" w:space="0" w:color="auto"/>
            <w:right w:val="none" w:sz="0" w:space="0" w:color="auto"/>
          </w:divBdr>
        </w:div>
        <w:div w:id="15812165">
          <w:marLeft w:val="0"/>
          <w:marRight w:val="0"/>
          <w:marTop w:val="0"/>
          <w:marBottom w:val="0"/>
          <w:divBdr>
            <w:top w:val="none" w:sz="0" w:space="0" w:color="auto"/>
            <w:left w:val="none" w:sz="0" w:space="0" w:color="auto"/>
            <w:bottom w:val="none" w:sz="0" w:space="0" w:color="auto"/>
            <w:right w:val="none" w:sz="0" w:space="0" w:color="auto"/>
          </w:divBdr>
        </w:div>
        <w:div w:id="1480684915">
          <w:marLeft w:val="0"/>
          <w:marRight w:val="0"/>
          <w:marTop w:val="0"/>
          <w:marBottom w:val="0"/>
          <w:divBdr>
            <w:top w:val="none" w:sz="0" w:space="0" w:color="auto"/>
            <w:left w:val="none" w:sz="0" w:space="0" w:color="auto"/>
            <w:bottom w:val="none" w:sz="0" w:space="0" w:color="auto"/>
            <w:right w:val="none" w:sz="0" w:space="0" w:color="auto"/>
          </w:divBdr>
        </w:div>
        <w:div w:id="1670521724">
          <w:marLeft w:val="0"/>
          <w:marRight w:val="0"/>
          <w:marTop w:val="0"/>
          <w:marBottom w:val="0"/>
          <w:divBdr>
            <w:top w:val="none" w:sz="0" w:space="0" w:color="auto"/>
            <w:left w:val="none" w:sz="0" w:space="0" w:color="auto"/>
            <w:bottom w:val="none" w:sz="0" w:space="0" w:color="auto"/>
            <w:right w:val="none" w:sz="0" w:space="0" w:color="auto"/>
          </w:divBdr>
        </w:div>
        <w:div w:id="1790052070">
          <w:marLeft w:val="0"/>
          <w:marRight w:val="0"/>
          <w:marTop w:val="0"/>
          <w:marBottom w:val="0"/>
          <w:divBdr>
            <w:top w:val="none" w:sz="0" w:space="0" w:color="auto"/>
            <w:left w:val="none" w:sz="0" w:space="0" w:color="auto"/>
            <w:bottom w:val="none" w:sz="0" w:space="0" w:color="auto"/>
            <w:right w:val="none" w:sz="0" w:space="0" w:color="auto"/>
          </w:divBdr>
        </w:div>
        <w:div w:id="661393750">
          <w:marLeft w:val="0"/>
          <w:marRight w:val="0"/>
          <w:marTop w:val="0"/>
          <w:marBottom w:val="0"/>
          <w:divBdr>
            <w:top w:val="none" w:sz="0" w:space="0" w:color="auto"/>
            <w:left w:val="none" w:sz="0" w:space="0" w:color="auto"/>
            <w:bottom w:val="none" w:sz="0" w:space="0" w:color="auto"/>
            <w:right w:val="none" w:sz="0" w:space="0" w:color="auto"/>
          </w:divBdr>
        </w:div>
        <w:div w:id="544605655">
          <w:marLeft w:val="0"/>
          <w:marRight w:val="0"/>
          <w:marTop w:val="0"/>
          <w:marBottom w:val="0"/>
          <w:divBdr>
            <w:top w:val="none" w:sz="0" w:space="0" w:color="auto"/>
            <w:left w:val="none" w:sz="0" w:space="0" w:color="auto"/>
            <w:bottom w:val="none" w:sz="0" w:space="0" w:color="auto"/>
            <w:right w:val="none" w:sz="0" w:space="0" w:color="auto"/>
          </w:divBdr>
        </w:div>
        <w:div w:id="70350253">
          <w:marLeft w:val="0"/>
          <w:marRight w:val="0"/>
          <w:marTop w:val="0"/>
          <w:marBottom w:val="0"/>
          <w:divBdr>
            <w:top w:val="none" w:sz="0" w:space="0" w:color="auto"/>
            <w:left w:val="none" w:sz="0" w:space="0" w:color="auto"/>
            <w:bottom w:val="none" w:sz="0" w:space="0" w:color="auto"/>
            <w:right w:val="none" w:sz="0" w:space="0" w:color="auto"/>
          </w:divBdr>
        </w:div>
        <w:div w:id="239756154">
          <w:marLeft w:val="0"/>
          <w:marRight w:val="0"/>
          <w:marTop w:val="0"/>
          <w:marBottom w:val="0"/>
          <w:divBdr>
            <w:top w:val="none" w:sz="0" w:space="0" w:color="auto"/>
            <w:left w:val="none" w:sz="0" w:space="0" w:color="auto"/>
            <w:bottom w:val="none" w:sz="0" w:space="0" w:color="auto"/>
            <w:right w:val="none" w:sz="0" w:space="0" w:color="auto"/>
          </w:divBdr>
        </w:div>
        <w:div w:id="1918785096">
          <w:marLeft w:val="0"/>
          <w:marRight w:val="0"/>
          <w:marTop w:val="0"/>
          <w:marBottom w:val="0"/>
          <w:divBdr>
            <w:top w:val="none" w:sz="0" w:space="0" w:color="auto"/>
            <w:left w:val="none" w:sz="0" w:space="0" w:color="auto"/>
            <w:bottom w:val="none" w:sz="0" w:space="0" w:color="auto"/>
            <w:right w:val="none" w:sz="0" w:space="0" w:color="auto"/>
          </w:divBdr>
        </w:div>
        <w:div w:id="455803849">
          <w:marLeft w:val="0"/>
          <w:marRight w:val="0"/>
          <w:marTop w:val="0"/>
          <w:marBottom w:val="0"/>
          <w:divBdr>
            <w:top w:val="none" w:sz="0" w:space="0" w:color="auto"/>
            <w:left w:val="none" w:sz="0" w:space="0" w:color="auto"/>
            <w:bottom w:val="none" w:sz="0" w:space="0" w:color="auto"/>
            <w:right w:val="none" w:sz="0" w:space="0" w:color="auto"/>
          </w:divBdr>
        </w:div>
        <w:div w:id="817304139">
          <w:marLeft w:val="0"/>
          <w:marRight w:val="0"/>
          <w:marTop w:val="0"/>
          <w:marBottom w:val="0"/>
          <w:divBdr>
            <w:top w:val="none" w:sz="0" w:space="0" w:color="auto"/>
            <w:left w:val="none" w:sz="0" w:space="0" w:color="auto"/>
            <w:bottom w:val="none" w:sz="0" w:space="0" w:color="auto"/>
            <w:right w:val="none" w:sz="0" w:space="0" w:color="auto"/>
          </w:divBdr>
        </w:div>
        <w:div w:id="1538464127">
          <w:marLeft w:val="0"/>
          <w:marRight w:val="0"/>
          <w:marTop w:val="0"/>
          <w:marBottom w:val="0"/>
          <w:divBdr>
            <w:top w:val="none" w:sz="0" w:space="0" w:color="auto"/>
            <w:left w:val="none" w:sz="0" w:space="0" w:color="auto"/>
            <w:bottom w:val="none" w:sz="0" w:space="0" w:color="auto"/>
            <w:right w:val="none" w:sz="0" w:space="0" w:color="auto"/>
          </w:divBdr>
        </w:div>
        <w:div w:id="486017031">
          <w:marLeft w:val="0"/>
          <w:marRight w:val="0"/>
          <w:marTop w:val="0"/>
          <w:marBottom w:val="0"/>
          <w:divBdr>
            <w:top w:val="none" w:sz="0" w:space="0" w:color="auto"/>
            <w:left w:val="none" w:sz="0" w:space="0" w:color="auto"/>
            <w:bottom w:val="none" w:sz="0" w:space="0" w:color="auto"/>
            <w:right w:val="none" w:sz="0" w:space="0" w:color="auto"/>
          </w:divBdr>
        </w:div>
        <w:div w:id="144973096">
          <w:marLeft w:val="0"/>
          <w:marRight w:val="0"/>
          <w:marTop w:val="0"/>
          <w:marBottom w:val="0"/>
          <w:divBdr>
            <w:top w:val="none" w:sz="0" w:space="0" w:color="auto"/>
            <w:left w:val="none" w:sz="0" w:space="0" w:color="auto"/>
            <w:bottom w:val="none" w:sz="0" w:space="0" w:color="auto"/>
            <w:right w:val="none" w:sz="0" w:space="0" w:color="auto"/>
          </w:divBdr>
        </w:div>
        <w:div w:id="477767506">
          <w:marLeft w:val="0"/>
          <w:marRight w:val="0"/>
          <w:marTop w:val="0"/>
          <w:marBottom w:val="0"/>
          <w:divBdr>
            <w:top w:val="none" w:sz="0" w:space="0" w:color="auto"/>
            <w:left w:val="none" w:sz="0" w:space="0" w:color="auto"/>
            <w:bottom w:val="none" w:sz="0" w:space="0" w:color="auto"/>
            <w:right w:val="none" w:sz="0" w:space="0" w:color="auto"/>
          </w:divBdr>
        </w:div>
        <w:div w:id="436948469">
          <w:marLeft w:val="0"/>
          <w:marRight w:val="0"/>
          <w:marTop w:val="0"/>
          <w:marBottom w:val="0"/>
          <w:divBdr>
            <w:top w:val="none" w:sz="0" w:space="0" w:color="auto"/>
            <w:left w:val="none" w:sz="0" w:space="0" w:color="auto"/>
            <w:bottom w:val="none" w:sz="0" w:space="0" w:color="auto"/>
            <w:right w:val="none" w:sz="0" w:space="0" w:color="auto"/>
          </w:divBdr>
        </w:div>
        <w:div w:id="1164200295">
          <w:marLeft w:val="0"/>
          <w:marRight w:val="0"/>
          <w:marTop w:val="0"/>
          <w:marBottom w:val="0"/>
          <w:divBdr>
            <w:top w:val="none" w:sz="0" w:space="0" w:color="auto"/>
            <w:left w:val="none" w:sz="0" w:space="0" w:color="auto"/>
            <w:bottom w:val="none" w:sz="0" w:space="0" w:color="auto"/>
            <w:right w:val="none" w:sz="0" w:space="0" w:color="auto"/>
          </w:divBdr>
        </w:div>
        <w:div w:id="465661433">
          <w:marLeft w:val="0"/>
          <w:marRight w:val="0"/>
          <w:marTop w:val="0"/>
          <w:marBottom w:val="0"/>
          <w:divBdr>
            <w:top w:val="none" w:sz="0" w:space="0" w:color="auto"/>
            <w:left w:val="none" w:sz="0" w:space="0" w:color="auto"/>
            <w:bottom w:val="none" w:sz="0" w:space="0" w:color="auto"/>
            <w:right w:val="none" w:sz="0" w:space="0" w:color="auto"/>
          </w:divBdr>
        </w:div>
        <w:div w:id="420834685">
          <w:marLeft w:val="0"/>
          <w:marRight w:val="0"/>
          <w:marTop w:val="0"/>
          <w:marBottom w:val="0"/>
          <w:divBdr>
            <w:top w:val="none" w:sz="0" w:space="0" w:color="auto"/>
            <w:left w:val="none" w:sz="0" w:space="0" w:color="auto"/>
            <w:bottom w:val="none" w:sz="0" w:space="0" w:color="auto"/>
            <w:right w:val="none" w:sz="0" w:space="0" w:color="auto"/>
          </w:divBdr>
        </w:div>
        <w:div w:id="188840701">
          <w:marLeft w:val="0"/>
          <w:marRight w:val="0"/>
          <w:marTop w:val="0"/>
          <w:marBottom w:val="0"/>
          <w:divBdr>
            <w:top w:val="none" w:sz="0" w:space="0" w:color="auto"/>
            <w:left w:val="none" w:sz="0" w:space="0" w:color="auto"/>
            <w:bottom w:val="none" w:sz="0" w:space="0" w:color="auto"/>
            <w:right w:val="none" w:sz="0" w:space="0" w:color="auto"/>
          </w:divBdr>
        </w:div>
        <w:div w:id="1904559621">
          <w:marLeft w:val="0"/>
          <w:marRight w:val="0"/>
          <w:marTop w:val="0"/>
          <w:marBottom w:val="0"/>
          <w:divBdr>
            <w:top w:val="none" w:sz="0" w:space="0" w:color="auto"/>
            <w:left w:val="none" w:sz="0" w:space="0" w:color="auto"/>
            <w:bottom w:val="none" w:sz="0" w:space="0" w:color="auto"/>
            <w:right w:val="none" w:sz="0" w:space="0" w:color="auto"/>
          </w:divBdr>
        </w:div>
        <w:div w:id="1256203692">
          <w:marLeft w:val="0"/>
          <w:marRight w:val="0"/>
          <w:marTop w:val="0"/>
          <w:marBottom w:val="0"/>
          <w:divBdr>
            <w:top w:val="none" w:sz="0" w:space="0" w:color="auto"/>
            <w:left w:val="none" w:sz="0" w:space="0" w:color="auto"/>
            <w:bottom w:val="none" w:sz="0" w:space="0" w:color="auto"/>
            <w:right w:val="none" w:sz="0" w:space="0" w:color="auto"/>
          </w:divBdr>
        </w:div>
        <w:div w:id="1002048214">
          <w:marLeft w:val="0"/>
          <w:marRight w:val="0"/>
          <w:marTop w:val="0"/>
          <w:marBottom w:val="0"/>
          <w:divBdr>
            <w:top w:val="none" w:sz="0" w:space="0" w:color="auto"/>
            <w:left w:val="none" w:sz="0" w:space="0" w:color="auto"/>
            <w:bottom w:val="none" w:sz="0" w:space="0" w:color="auto"/>
            <w:right w:val="none" w:sz="0" w:space="0" w:color="auto"/>
          </w:divBdr>
        </w:div>
        <w:div w:id="1293052455">
          <w:marLeft w:val="0"/>
          <w:marRight w:val="0"/>
          <w:marTop w:val="0"/>
          <w:marBottom w:val="0"/>
          <w:divBdr>
            <w:top w:val="none" w:sz="0" w:space="0" w:color="auto"/>
            <w:left w:val="none" w:sz="0" w:space="0" w:color="auto"/>
            <w:bottom w:val="none" w:sz="0" w:space="0" w:color="auto"/>
            <w:right w:val="none" w:sz="0" w:space="0" w:color="auto"/>
          </w:divBdr>
        </w:div>
        <w:div w:id="254637804">
          <w:marLeft w:val="0"/>
          <w:marRight w:val="0"/>
          <w:marTop w:val="0"/>
          <w:marBottom w:val="0"/>
          <w:divBdr>
            <w:top w:val="none" w:sz="0" w:space="0" w:color="auto"/>
            <w:left w:val="none" w:sz="0" w:space="0" w:color="auto"/>
            <w:bottom w:val="none" w:sz="0" w:space="0" w:color="auto"/>
            <w:right w:val="none" w:sz="0" w:space="0" w:color="auto"/>
          </w:divBdr>
        </w:div>
        <w:div w:id="1913420466">
          <w:marLeft w:val="0"/>
          <w:marRight w:val="0"/>
          <w:marTop w:val="0"/>
          <w:marBottom w:val="0"/>
          <w:divBdr>
            <w:top w:val="none" w:sz="0" w:space="0" w:color="auto"/>
            <w:left w:val="none" w:sz="0" w:space="0" w:color="auto"/>
            <w:bottom w:val="none" w:sz="0" w:space="0" w:color="auto"/>
            <w:right w:val="none" w:sz="0" w:space="0" w:color="auto"/>
          </w:divBdr>
        </w:div>
        <w:div w:id="453526445">
          <w:marLeft w:val="0"/>
          <w:marRight w:val="0"/>
          <w:marTop w:val="0"/>
          <w:marBottom w:val="0"/>
          <w:divBdr>
            <w:top w:val="none" w:sz="0" w:space="0" w:color="auto"/>
            <w:left w:val="none" w:sz="0" w:space="0" w:color="auto"/>
            <w:bottom w:val="none" w:sz="0" w:space="0" w:color="auto"/>
            <w:right w:val="none" w:sz="0" w:space="0" w:color="auto"/>
          </w:divBdr>
        </w:div>
        <w:div w:id="1727684725">
          <w:marLeft w:val="0"/>
          <w:marRight w:val="0"/>
          <w:marTop w:val="0"/>
          <w:marBottom w:val="0"/>
          <w:divBdr>
            <w:top w:val="none" w:sz="0" w:space="0" w:color="auto"/>
            <w:left w:val="none" w:sz="0" w:space="0" w:color="auto"/>
            <w:bottom w:val="none" w:sz="0" w:space="0" w:color="auto"/>
            <w:right w:val="none" w:sz="0" w:space="0" w:color="auto"/>
          </w:divBdr>
        </w:div>
        <w:div w:id="364522612">
          <w:marLeft w:val="0"/>
          <w:marRight w:val="0"/>
          <w:marTop w:val="0"/>
          <w:marBottom w:val="0"/>
          <w:divBdr>
            <w:top w:val="none" w:sz="0" w:space="0" w:color="auto"/>
            <w:left w:val="none" w:sz="0" w:space="0" w:color="auto"/>
            <w:bottom w:val="none" w:sz="0" w:space="0" w:color="auto"/>
            <w:right w:val="none" w:sz="0" w:space="0" w:color="auto"/>
          </w:divBdr>
        </w:div>
        <w:div w:id="1647319465">
          <w:marLeft w:val="0"/>
          <w:marRight w:val="0"/>
          <w:marTop w:val="0"/>
          <w:marBottom w:val="0"/>
          <w:divBdr>
            <w:top w:val="none" w:sz="0" w:space="0" w:color="auto"/>
            <w:left w:val="none" w:sz="0" w:space="0" w:color="auto"/>
            <w:bottom w:val="none" w:sz="0" w:space="0" w:color="auto"/>
            <w:right w:val="none" w:sz="0" w:space="0" w:color="auto"/>
          </w:divBdr>
        </w:div>
        <w:div w:id="1768959713">
          <w:marLeft w:val="0"/>
          <w:marRight w:val="0"/>
          <w:marTop w:val="0"/>
          <w:marBottom w:val="0"/>
          <w:divBdr>
            <w:top w:val="none" w:sz="0" w:space="0" w:color="auto"/>
            <w:left w:val="none" w:sz="0" w:space="0" w:color="auto"/>
            <w:bottom w:val="none" w:sz="0" w:space="0" w:color="auto"/>
            <w:right w:val="none" w:sz="0" w:space="0" w:color="auto"/>
          </w:divBdr>
        </w:div>
        <w:div w:id="114448309">
          <w:marLeft w:val="0"/>
          <w:marRight w:val="0"/>
          <w:marTop w:val="0"/>
          <w:marBottom w:val="0"/>
          <w:divBdr>
            <w:top w:val="none" w:sz="0" w:space="0" w:color="auto"/>
            <w:left w:val="none" w:sz="0" w:space="0" w:color="auto"/>
            <w:bottom w:val="none" w:sz="0" w:space="0" w:color="auto"/>
            <w:right w:val="none" w:sz="0" w:space="0" w:color="auto"/>
          </w:divBdr>
        </w:div>
        <w:div w:id="1846943505">
          <w:marLeft w:val="0"/>
          <w:marRight w:val="0"/>
          <w:marTop w:val="0"/>
          <w:marBottom w:val="0"/>
          <w:divBdr>
            <w:top w:val="none" w:sz="0" w:space="0" w:color="auto"/>
            <w:left w:val="none" w:sz="0" w:space="0" w:color="auto"/>
            <w:bottom w:val="none" w:sz="0" w:space="0" w:color="auto"/>
            <w:right w:val="none" w:sz="0" w:space="0" w:color="auto"/>
          </w:divBdr>
        </w:div>
        <w:div w:id="1608733847">
          <w:marLeft w:val="0"/>
          <w:marRight w:val="0"/>
          <w:marTop w:val="0"/>
          <w:marBottom w:val="0"/>
          <w:divBdr>
            <w:top w:val="none" w:sz="0" w:space="0" w:color="auto"/>
            <w:left w:val="none" w:sz="0" w:space="0" w:color="auto"/>
            <w:bottom w:val="none" w:sz="0" w:space="0" w:color="auto"/>
            <w:right w:val="none" w:sz="0" w:space="0" w:color="auto"/>
          </w:divBdr>
        </w:div>
        <w:div w:id="1438675108">
          <w:marLeft w:val="0"/>
          <w:marRight w:val="0"/>
          <w:marTop w:val="0"/>
          <w:marBottom w:val="0"/>
          <w:divBdr>
            <w:top w:val="none" w:sz="0" w:space="0" w:color="auto"/>
            <w:left w:val="none" w:sz="0" w:space="0" w:color="auto"/>
            <w:bottom w:val="none" w:sz="0" w:space="0" w:color="auto"/>
            <w:right w:val="none" w:sz="0" w:space="0" w:color="auto"/>
          </w:divBdr>
        </w:div>
        <w:div w:id="1580941958">
          <w:marLeft w:val="0"/>
          <w:marRight w:val="0"/>
          <w:marTop w:val="0"/>
          <w:marBottom w:val="0"/>
          <w:divBdr>
            <w:top w:val="none" w:sz="0" w:space="0" w:color="auto"/>
            <w:left w:val="none" w:sz="0" w:space="0" w:color="auto"/>
            <w:bottom w:val="none" w:sz="0" w:space="0" w:color="auto"/>
            <w:right w:val="none" w:sz="0" w:space="0" w:color="auto"/>
          </w:divBdr>
        </w:div>
        <w:div w:id="554270325">
          <w:marLeft w:val="0"/>
          <w:marRight w:val="0"/>
          <w:marTop w:val="0"/>
          <w:marBottom w:val="0"/>
          <w:divBdr>
            <w:top w:val="none" w:sz="0" w:space="0" w:color="auto"/>
            <w:left w:val="none" w:sz="0" w:space="0" w:color="auto"/>
            <w:bottom w:val="none" w:sz="0" w:space="0" w:color="auto"/>
            <w:right w:val="none" w:sz="0" w:space="0" w:color="auto"/>
          </w:divBdr>
        </w:div>
        <w:div w:id="1907564658">
          <w:marLeft w:val="0"/>
          <w:marRight w:val="0"/>
          <w:marTop w:val="0"/>
          <w:marBottom w:val="0"/>
          <w:divBdr>
            <w:top w:val="none" w:sz="0" w:space="0" w:color="auto"/>
            <w:left w:val="none" w:sz="0" w:space="0" w:color="auto"/>
            <w:bottom w:val="none" w:sz="0" w:space="0" w:color="auto"/>
            <w:right w:val="none" w:sz="0" w:space="0" w:color="auto"/>
          </w:divBdr>
        </w:div>
        <w:div w:id="1418407764">
          <w:marLeft w:val="0"/>
          <w:marRight w:val="0"/>
          <w:marTop w:val="0"/>
          <w:marBottom w:val="0"/>
          <w:divBdr>
            <w:top w:val="none" w:sz="0" w:space="0" w:color="auto"/>
            <w:left w:val="none" w:sz="0" w:space="0" w:color="auto"/>
            <w:bottom w:val="none" w:sz="0" w:space="0" w:color="auto"/>
            <w:right w:val="none" w:sz="0" w:space="0" w:color="auto"/>
          </w:divBdr>
        </w:div>
        <w:div w:id="818348940">
          <w:marLeft w:val="0"/>
          <w:marRight w:val="0"/>
          <w:marTop w:val="0"/>
          <w:marBottom w:val="0"/>
          <w:divBdr>
            <w:top w:val="none" w:sz="0" w:space="0" w:color="auto"/>
            <w:left w:val="none" w:sz="0" w:space="0" w:color="auto"/>
            <w:bottom w:val="none" w:sz="0" w:space="0" w:color="auto"/>
            <w:right w:val="none" w:sz="0" w:space="0" w:color="auto"/>
          </w:divBdr>
        </w:div>
        <w:div w:id="133303586">
          <w:marLeft w:val="0"/>
          <w:marRight w:val="0"/>
          <w:marTop w:val="0"/>
          <w:marBottom w:val="0"/>
          <w:divBdr>
            <w:top w:val="none" w:sz="0" w:space="0" w:color="auto"/>
            <w:left w:val="none" w:sz="0" w:space="0" w:color="auto"/>
            <w:bottom w:val="none" w:sz="0" w:space="0" w:color="auto"/>
            <w:right w:val="none" w:sz="0" w:space="0" w:color="auto"/>
          </w:divBdr>
        </w:div>
        <w:div w:id="1255161891">
          <w:marLeft w:val="0"/>
          <w:marRight w:val="0"/>
          <w:marTop w:val="0"/>
          <w:marBottom w:val="0"/>
          <w:divBdr>
            <w:top w:val="none" w:sz="0" w:space="0" w:color="auto"/>
            <w:left w:val="none" w:sz="0" w:space="0" w:color="auto"/>
            <w:bottom w:val="none" w:sz="0" w:space="0" w:color="auto"/>
            <w:right w:val="none" w:sz="0" w:space="0" w:color="auto"/>
          </w:divBdr>
        </w:div>
        <w:div w:id="521210145">
          <w:marLeft w:val="0"/>
          <w:marRight w:val="0"/>
          <w:marTop w:val="0"/>
          <w:marBottom w:val="0"/>
          <w:divBdr>
            <w:top w:val="none" w:sz="0" w:space="0" w:color="auto"/>
            <w:left w:val="none" w:sz="0" w:space="0" w:color="auto"/>
            <w:bottom w:val="none" w:sz="0" w:space="0" w:color="auto"/>
            <w:right w:val="none" w:sz="0" w:space="0" w:color="auto"/>
          </w:divBdr>
        </w:div>
        <w:div w:id="1084765440">
          <w:marLeft w:val="0"/>
          <w:marRight w:val="0"/>
          <w:marTop w:val="0"/>
          <w:marBottom w:val="0"/>
          <w:divBdr>
            <w:top w:val="none" w:sz="0" w:space="0" w:color="auto"/>
            <w:left w:val="none" w:sz="0" w:space="0" w:color="auto"/>
            <w:bottom w:val="none" w:sz="0" w:space="0" w:color="auto"/>
            <w:right w:val="none" w:sz="0" w:space="0" w:color="auto"/>
          </w:divBdr>
        </w:div>
        <w:div w:id="1236163900">
          <w:marLeft w:val="0"/>
          <w:marRight w:val="0"/>
          <w:marTop w:val="0"/>
          <w:marBottom w:val="0"/>
          <w:divBdr>
            <w:top w:val="none" w:sz="0" w:space="0" w:color="auto"/>
            <w:left w:val="none" w:sz="0" w:space="0" w:color="auto"/>
            <w:bottom w:val="none" w:sz="0" w:space="0" w:color="auto"/>
            <w:right w:val="none" w:sz="0" w:space="0" w:color="auto"/>
          </w:divBdr>
        </w:div>
        <w:div w:id="1693338263">
          <w:marLeft w:val="0"/>
          <w:marRight w:val="0"/>
          <w:marTop w:val="0"/>
          <w:marBottom w:val="0"/>
          <w:divBdr>
            <w:top w:val="none" w:sz="0" w:space="0" w:color="auto"/>
            <w:left w:val="none" w:sz="0" w:space="0" w:color="auto"/>
            <w:bottom w:val="none" w:sz="0" w:space="0" w:color="auto"/>
            <w:right w:val="none" w:sz="0" w:space="0" w:color="auto"/>
          </w:divBdr>
        </w:div>
        <w:div w:id="723410652">
          <w:marLeft w:val="0"/>
          <w:marRight w:val="0"/>
          <w:marTop w:val="0"/>
          <w:marBottom w:val="0"/>
          <w:divBdr>
            <w:top w:val="none" w:sz="0" w:space="0" w:color="auto"/>
            <w:left w:val="none" w:sz="0" w:space="0" w:color="auto"/>
            <w:bottom w:val="none" w:sz="0" w:space="0" w:color="auto"/>
            <w:right w:val="none" w:sz="0" w:space="0" w:color="auto"/>
          </w:divBdr>
        </w:div>
        <w:div w:id="1014454994">
          <w:marLeft w:val="0"/>
          <w:marRight w:val="0"/>
          <w:marTop w:val="0"/>
          <w:marBottom w:val="0"/>
          <w:divBdr>
            <w:top w:val="none" w:sz="0" w:space="0" w:color="auto"/>
            <w:left w:val="none" w:sz="0" w:space="0" w:color="auto"/>
            <w:bottom w:val="none" w:sz="0" w:space="0" w:color="auto"/>
            <w:right w:val="none" w:sz="0" w:space="0" w:color="auto"/>
          </w:divBdr>
        </w:div>
        <w:div w:id="1452281647">
          <w:marLeft w:val="0"/>
          <w:marRight w:val="0"/>
          <w:marTop w:val="0"/>
          <w:marBottom w:val="0"/>
          <w:divBdr>
            <w:top w:val="none" w:sz="0" w:space="0" w:color="auto"/>
            <w:left w:val="none" w:sz="0" w:space="0" w:color="auto"/>
            <w:bottom w:val="none" w:sz="0" w:space="0" w:color="auto"/>
            <w:right w:val="none" w:sz="0" w:space="0" w:color="auto"/>
          </w:divBdr>
        </w:div>
        <w:div w:id="203996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vgarden@uppsalavatten.se"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www.uppsalavatten.se/hantering-av-personuppgift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vadfs.uppsalavatten.se\uppsalavatten\gemensam\WordMallar\Tomt%20dokument%20202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Rutin spec dok" ma:contentTypeID="0x010100BC692943738EE1449CED6A8D53E4F55A010038EA3576E3C2E14E8F2EE34126CF8FC9" ma:contentTypeVersion="37" ma:contentTypeDescription="" ma:contentTypeScope="" ma:versionID="be4ca2544e5db18432f9fd02f716f0c0">
  <xsd:schema xmlns:xsd="http://www.w3.org/2001/XMLSchema" xmlns:xs="http://www.w3.org/2001/XMLSchema" xmlns:p="http://schemas.microsoft.com/office/2006/metadata/properties" xmlns:ns2="c655f944-65ae-44ca-8ed5-f2ce9bc944f9" xmlns:ns3="dc614809-1af6-4bf6-a8f3-6584e2760a6f" targetNamespace="http://schemas.microsoft.com/office/2006/metadata/properties" ma:root="true" ma:fieldsID="b67b076f3b1322b7364cd079fcce3c38" ns2:_="" ns3:_="">
    <xsd:import namespace="c655f944-65ae-44ca-8ed5-f2ce9bc944f9"/>
    <xsd:import namespace="dc614809-1af6-4bf6-a8f3-6584e2760a6f"/>
    <xsd:element name="properties">
      <xsd:complexType>
        <xsd:sequence>
          <xsd:element name="documentManagement">
            <xsd:complexType>
              <xsd:all>
                <xsd:element ref="ns2:Godkänd_x0020_av" minOccurs="0"/>
                <xsd:element ref="ns2:Godkänd_x0020_version" minOccurs="0"/>
                <xsd:element ref="ns2:Godkännandedatum" minOccurs="0"/>
                <xsd:element ref="ns2:Nuvarande_x0020_version" minOccurs="0"/>
                <xsd:element ref="ns2:TaxCatchAllLabel" minOccurs="0"/>
                <xsd:element ref="ns2:n3851154f6f249a18ba3caae9d76229e" minOccurs="0"/>
                <xsd:element ref="ns2:hcc9901c861444c088b1d81d1673f7be" minOccurs="0"/>
                <xsd:element ref="ns2:a5ec6d75305e4af1b500446d5d60e19f" minOccurs="0"/>
                <xsd:element ref="ns2:TaxCatchAll" minOccurs="0"/>
                <xsd:element ref="ns2:_dlc_DocId" minOccurs="0"/>
                <xsd:element ref="ns2:_dlc_DocIdUrl" minOccurs="0"/>
                <xsd:element ref="ns2:_dlc_DocIdPersistId" minOccurs="0"/>
                <xsd:element ref="ns2:a31d6924b9224dc98382236459affc30" minOccurs="0"/>
                <xsd:element ref="ns2:Adopted_x0020_By" minOccurs="0"/>
                <xsd:element ref="ns3:uvTypeOf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5f944-65ae-44ca-8ed5-f2ce9bc944f9" elementFormDefault="qualified">
    <xsd:import namespace="http://schemas.microsoft.com/office/2006/documentManagement/types"/>
    <xsd:import namespace="http://schemas.microsoft.com/office/infopath/2007/PartnerControls"/>
    <xsd:element name="Godkänd_x0020_av" ma:index="6" nillable="true" ma:displayName="Godkänd av" ma:description="Person som senast godkännde dokumentet." ma:SearchPeopleOnly="false" ma:SharePointGroup="0" ma:internalName="Godk_x00e4_n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änd_x0020_version" ma:index="7" nillable="true" ma:displayName="Godkänd version" ma:description="Det senaste godkända verisonsnummret i SharePoint." ma:internalName="Godk_x00e4_nd_x0020_version">
      <xsd:simpleType>
        <xsd:restriction base="dms:Text"/>
      </xsd:simpleType>
    </xsd:element>
    <xsd:element name="Godkännandedatum" ma:index="8" nillable="true" ma:displayName="Godkännandedatum" ma:description="Datum och tid då dokumentet senast godkändes i SharePoint." ma:internalName="Godk_x00e4_nnandedatum">
      <xsd:simpleType>
        <xsd:restriction base="dms:Text"/>
      </xsd:simpleType>
    </xsd:element>
    <xsd:element name="Nuvarande_x0020_version" ma:index="9" nillable="true" ma:displayName="Nuvarande version" ma:description="Det nuvarande versionsnummret i SharePoint." ma:internalName="Nuvarande_x0020_version" ma:readOnly="false">
      <xsd:simpleType>
        <xsd:restriction base="dms:Text">
          <xsd:maxLength value="255"/>
        </xsd:restriction>
      </xsd:simpleType>
    </xsd:element>
    <xsd:element name="TaxCatchAllLabel" ma:index="10" nillable="true" ma:displayName="Taxonomy Catch All Column1" ma:description="" ma:hidden="true" ma:list="{255eef15-b1b9-4cde-a87c-f2a49240f685}" ma:internalName="TaxCatchAllLabel" ma:readOnly="true" ma:showField="CatchAllDataLabel" ma:web="c655f944-65ae-44ca-8ed5-f2ce9bc944f9">
      <xsd:complexType>
        <xsd:complexContent>
          <xsd:extension base="dms:MultiChoiceLookup">
            <xsd:sequence>
              <xsd:element name="Value" type="dms:Lookup" maxOccurs="unbounded" minOccurs="0" nillable="true"/>
            </xsd:sequence>
          </xsd:extension>
        </xsd:complexContent>
      </xsd:complexType>
    </xsd:element>
    <xsd:element name="n3851154f6f249a18ba3caae9d76229e" ma:index="12" nillable="true" ma:taxonomy="true" ma:internalName="n3851154f6f249a18ba3caae9d76229e" ma:taxonomyFieldName="Anl_x00e4_ggning0" ma:displayName="Anläggning" ma:readOnly="false" ma:default="" ma:fieldId="{73851154-f6f2-49a1-8ba3-caae9d76229e}" ma:taxonomyMulti="true" ma:sspId="126bcd05-4492-4029-bc92-b28ae630911e" ma:termSetId="cb127315-d216-49c3-ac26-e769216113fb" ma:anchorId="00000000-0000-0000-0000-000000000000" ma:open="false" ma:isKeyword="false">
      <xsd:complexType>
        <xsd:sequence>
          <xsd:element ref="pc:Terms" minOccurs="0" maxOccurs="1"/>
        </xsd:sequence>
      </xsd:complexType>
    </xsd:element>
    <xsd:element name="hcc9901c861444c088b1d81d1673f7be" ma:index="14" ma:taxonomy="true" ma:internalName="hcc9901c861444c088b1d81d1673f7be" ma:taxonomyFieldName="Dokument" ma:displayName="Dokument" ma:readOnly="false" ma:default="" ma:fieldId="{1cc9901c-8614-44c0-88b1-d81d1673f7be}" ma:sspId="126bcd05-4492-4029-bc92-b28ae630911e" ma:termSetId="21ac9720-8d33-4295-880f-411efc40840f" ma:anchorId="00000000-0000-0000-0000-000000000000" ma:open="false" ma:isKeyword="false">
      <xsd:complexType>
        <xsd:sequence>
          <xsd:element ref="pc:Terms" minOccurs="0" maxOccurs="1"/>
        </xsd:sequence>
      </xsd:complexType>
    </xsd:element>
    <xsd:element name="a5ec6d75305e4af1b500446d5d60e19f" ma:index="16" nillable="true" ma:taxonomy="true" ma:internalName="a5ec6d75305e4af1b500446d5d60e19f" ma:taxonomyFieldName="Standard" ma:displayName="Standard" ma:readOnly="false" ma:default="" ma:fieldId="{a5ec6d75-305e-4af1-b500-446d5d60e19f}" ma:taxonomyMulti="true" ma:sspId="126bcd05-4492-4029-bc92-b28ae630911e" ma:termSetId="c9f0e650-7a98-4cdd-9cea-ae39c3386134"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255eef15-b1b9-4cde-a87c-f2a49240f685}" ma:internalName="TaxCatchAll" ma:showField="CatchAllData" ma:web="c655f944-65ae-44ca-8ed5-f2ce9bc944f9">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a31d6924b9224dc98382236459affc30" ma:index="24" ma:taxonomy="true" ma:internalName="a31d6924b9224dc98382236459affc30" ma:taxonomyFieldName="Process" ma:displayName="Process" ma:readOnly="false" ma:default="" ma:fieldId="{a31d6924-b922-4dc9-8382-236459affc30}" ma:sspId="126bcd05-4492-4029-bc92-b28ae630911e" ma:termSetId="110ee9cf-d71e-4d72-bd12-54a13738bf16" ma:anchorId="00000000-0000-0000-0000-000000000000" ma:open="false" ma:isKeyword="false">
      <xsd:complexType>
        <xsd:sequence>
          <xsd:element ref="pc:Terms" minOccurs="0" maxOccurs="1"/>
        </xsd:sequence>
      </xsd:complexType>
    </xsd:element>
    <xsd:element name="Adopted_x0020_By" ma:index="25" nillable="true" ma:displayName="Utfärdat av" ma:description="Person som senast redigerat dokumentet." ma:list="UserInfo" ma:internalName="Adopt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614809-1af6-4bf6-a8f3-6584e2760a6f" elementFormDefault="qualified">
    <xsd:import namespace="http://schemas.microsoft.com/office/2006/documentManagement/types"/>
    <xsd:import namespace="http://schemas.microsoft.com/office/infopath/2007/PartnerControls"/>
    <xsd:element name="uvTypeOfDocument" ma:index="26" nillable="true" ma:displayName="Dokumenttyp" ma:internalName="uvTypeOfDocu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uvTypeOfDocument xmlns="dc614809-1af6-4bf6-a8f3-6584e2760a6f">Styrande dokument</uvTypeOfDocument>
    <_dlc_DocId xmlns="c655f944-65ae-44ca-8ed5-f2ce9bc944f9">UVA0-140-31</_dlc_DocId>
    <_dlc_DocIdUrl xmlns="c655f944-65ae-44ca-8ed5-f2ce9bc944f9">
      <Url>https://verksamhetsledning.uppsalavatten.se/Verksamhetssystem/AA/Bearbetaochatervinnaavfall/Övergripande%20Hovgården/_layouts/15/DocIdRedir.aspx?ID=UVA0-140-31</Url>
      <Description>UVA0-140-31</Description>
    </_dlc_DocIdUrl>
    <Adopted_x0020_By xmlns="c655f944-65ae-44ca-8ed5-f2ce9bc944f9">
      <UserInfo>
        <DisplayName>Bjälkefur Seroka Sofia</DisplayName>
        <AccountId>682</AccountId>
        <AccountType/>
      </UserInfo>
    </Adopted_x0020_By>
    <Nuvarande_x0020_version xmlns="c655f944-65ae-44ca-8ed5-f2ce9bc944f9">1.0</Nuvarande_x0020_version>
    <hcc9901c861444c088b1d81d1673f7be xmlns="c655f944-65ae-44ca-8ed5-f2ce9bc944f9">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0e71fd62-4432-4458-878c-bda2afb1d3b9</TermId>
        </TermInfo>
      </Terms>
    </hcc9901c861444c088b1d81d1673f7be>
    <a5ec6d75305e4af1b500446d5d60e19f xmlns="c655f944-65ae-44ca-8ed5-f2ce9bc944f9">
      <Terms xmlns="http://schemas.microsoft.com/office/infopath/2007/PartnerControls"/>
    </a5ec6d75305e4af1b500446d5d60e19f>
    <TaxCatchAll xmlns="c655f944-65ae-44ca-8ed5-f2ce9bc944f9">
      <Value>30</Value>
      <Value>22</Value>
      <Value>105</Value>
    </TaxCatchAll>
    <Godkänd_x0020_av xmlns="c655f944-65ae-44ca-8ed5-f2ce9bc944f9">
      <UserInfo>
        <DisplayName>Weidinger Frank</DisplayName>
        <AccountId>607</AccountId>
        <AccountType/>
      </UserInfo>
    </Godkänd_x0020_av>
    <Godkänd_x0020_version xmlns="c655f944-65ae-44ca-8ed5-f2ce9bc944f9">1.0</Godkänd_x0020_version>
    <n3851154f6f249a18ba3caae9d76229e xmlns="c655f944-65ae-44ca-8ed5-f2ce9bc944f9">
      <Terms xmlns="http://schemas.microsoft.com/office/infopath/2007/PartnerControls">
        <TermInfo xmlns="http://schemas.microsoft.com/office/infopath/2007/PartnerControls">
          <TermName xmlns="http://schemas.microsoft.com/office/infopath/2007/PartnerControls">Hovgården</TermName>
          <TermId xmlns="http://schemas.microsoft.com/office/infopath/2007/PartnerControls">7569b22d-bb87-4f18-8b91-da07bdc05d2b</TermId>
        </TermInfo>
      </Terms>
    </n3851154f6f249a18ba3caae9d76229e>
    <a31d6924b9224dc98382236459affc30 xmlns="c655f944-65ae-44ca-8ed5-f2ce9bc944f9">
      <Terms xmlns="http://schemas.microsoft.com/office/infopath/2007/PartnerControls">
        <TermInfo xmlns="http://schemas.microsoft.com/office/infopath/2007/PartnerControls">
          <TermName xmlns="http://schemas.microsoft.com/office/infopath/2007/PartnerControls">Övergripande Hovgården</TermName>
          <TermId xmlns="http://schemas.microsoft.com/office/infopath/2007/PartnerControls">069e17b0-166f-4995-b82f-01d0d1ef36b2</TermId>
        </TermInfo>
      </Terms>
    </a31d6924b9224dc98382236459affc30>
    <Godkännandedatum xmlns="c655f944-65ae-44ca-8ed5-f2ce9bc944f9">2023-03-02 09:11:46</Godkännandedatum>
  </documentManagement>
</p:properties>
</file>

<file path=customXml/itemProps1.xml><?xml version="1.0" encoding="utf-8"?>
<ds:datastoreItem xmlns:ds="http://schemas.openxmlformats.org/officeDocument/2006/customXml" ds:itemID="{C6047085-BF06-45D4-A6D4-9109C553B796}"/>
</file>

<file path=customXml/itemProps2.xml><?xml version="1.0" encoding="utf-8"?>
<ds:datastoreItem xmlns:ds="http://schemas.openxmlformats.org/officeDocument/2006/customXml" ds:itemID="{D7846136-A011-46B4-9867-F32480BBBD68}"/>
</file>

<file path=customXml/itemProps3.xml><?xml version="1.0" encoding="utf-8"?>
<ds:datastoreItem xmlns:ds="http://schemas.openxmlformats.org/officeDocument/2006/customXml" ds:itemID="{EEF5D9CF-1D98-4677-9E52-92EC6179A1D6}"/>
</file>

<file path=customXml/itemProps4.xml><?xml version="1.0" encoding="utf-8"?>
<ds:datastoreItem xmlns:ds="http://schemas.openxmlformats.org/officeDocument/2006/customXml" ds:itemID="{482C20FA-3D33-43A8-8971-9F14F62DBA6A}"/>
</file>

<file path=customXml/itemProps5.xml><?xml version="1.0" encoding="utf-8"?>
<ds:datastoreItem xmlns:ds="http://schemas.openxmlformats.org/officeDocument/2006/customXml" ds:itemID="{8B54DE57-2E0D-434A-B994-029070316D74}"/>
</file>

<file path=docProps/app.xml><?xml version="1.0" encoding="utf-8"?>
<Properties xmlns="http://schemas.openxmlformats.org/officeDocument/2006/extended-properties" xmlns:vt="http://schemas.openxmlformats.org/officeDocument/2006/docPropsVTypes">
  <Template>Tomt dokument 2021</Template>
  <TotalTime>302</TotalTime>
  <Pages>6</Pages>
  <Words>2131</Words>
  <Characters>11480</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Brev</vt:lpstr>
    </vt:vector>
  </TitlesOfParts>
  <Company>Uppsala kommun</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regulations Hovgården waste treatment facility</dc:title>
  <dc:creator>Håkansson Lisa</dc:creator>
  <cp:lastModifiedBy>Bjälkefur Seroka Sofia</cp:lastModifiedBy>
  <cp:revision>11</cp:revision>
  <cp:lastPrinted>2022-05-20T13:40:00Z</cp:lastPrinted>
  <dcterms:created xsi:type="dcterms:W3CDTF">2023-02-03T14:24:00Z</dcterms:created>
  <dcterms:modified xsi:type="dcterms:W3CDTF">2023-02-27T13:53:00Z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0x010100BC692943738EE1449CED6A8D53E4F55A010038EA3576E3C2E14E8F2EE34126CF8FC9</vt:lpwstr>
  </property>
  <property fmtid="{D5CDD505-2E9C-101B-9397-08002B2CF9AE}" pid="3" name="_dlc_DocIdItemGuid">
    <vt:lpwstr>bb838bfd-3d96-43b3-91d8-74f847d76f6b</vt:lpwstr>
  </property>
  <property fmtid="{D5CDD505-2E9C-101B-9397-08002B2CF9AE}" pid="4" name="Dokument">
    <vt:lpwstr>22;#Rutin|0e71fd62-4432-4458-878c-bda2afb1d3b9</vt:lpwstr>
  </property>
  <property fmtid="{D5CDD505-2E9C-101B-9397-08002B2CF9AE}" pid="5" name="Standard">
    <vt:lpwstr/>
  </property>
  <property fmtid="{D5CDD505-2E9C-101B-9397-08002B2CF9AE}" pid="6" name="Anläggning0">
    <vt:lpwstr>30;#Hovgården|7569b22d-bb87-4f18-8b91-da07bdc05d2b</vt:lpwstr>
  </property>
  <property fmtid="{D5CDD505-2E9C-101B-9397-08002B2CF9AE}" pid="7" name="Process">
    <vt:lpwstr>105;#Övergripande Hovgården|069e17b0-166f-4995-b82f-01d0d1ef36b2</vt:lpwstr>
  </property>
</Properties>
</file>